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08E62B86" w14:textId="77777777" w:rsidTr="002D79BC">
        <w:trPr>
          <w:trHeight w:val="430"/>
        </w:trPr>
        <w:tc>
          <w:tcPr>
            <w:tcW w:w="10440" w:type="dxa"/>
            <w:shd w:val="clear" w:color="auto" w:fill="3B3838" w:themeFill="background2" w:themeFillShade="40"/>
            <w:vAlign w:val="center"/>
          </w:tcPr>
          <w:p w14:paraId="109A4217" w14:textId="0C814201"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OR COLLECT DONATIONS AT </w:t>
            </w:r>
            <w:r w:rsidR="007F23C4">
              <w:rPr>
                <w:rFonts w:ascii="Arial" w:hAnsi="Arial" w:cs="Arial"/>
                <w:b/>
                <w:bCs/>
                <w:color w:val="FFFFFF" w:themeColor="background1"/>
                <w:sz w:val="28"/>
                <w:szCs w:val="28"/>
              </w:rPr>
              <w:t>COUNCIL</w:t>
            </w:r>
            <w:r>
              <w:rPr>
                <w:rFonts w:ascii="Arial" w:hAnsi="Arial" w:cs="Arial"/>
                <w:b/>
                <w:bCs/>
                <w:color w:val="FFFFFF" w:themeColor="background1"/>
                <w:sz w:val="28"/>
                <w:szCs w:val="28"/>
              </w:rPr>
              <w:t xml:space="preserve"> ROAD INTERSECTION</w:t>
            </w:r>
            <w:r w:rsidR="00306091">
              <w:rPr>
                <w:rFonts w:ascii="Arial" w:hAnsi="Arial" w:cs="Arial"/>
                <w:b/>
                <w:bCs/>
                <w:color w:val="FFFFFF" w:themeColor="background1"/>
                <w:sz w:val="28"/>
                <w:szCs w:val="28"/>
              </w:rPr>
              <w:t>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FD5809">
              <w:rPr>
                <w:rFonts w:ascii="Arial" w:hAnsi="Arial" w:cs="Arial"/>
                <w:b/>
                <w:bCs/>
                <w:color w:val="FFFFFF" w:themeColor="background1"/>
                <w:sz w:val="28"/>
                <w:szCs w:val="28"/>
              </w:rPr>
              <w:t>202</w:t>
            </w:r>
            <w:r w:rsidR="00FE136A">
              <w:rPr>
                <w:rFonts w:ascii="Arial" w:hAnsi="Arial" w:cs="Arial"/>
                <w:b/>
                <w:bCs/>
                <w:color w:val="FFFFFF" w:themeColor="background1"/>
                <w:sz w:val="28"/>
                <w:szCs w:val="28"/>
              </w:rPr>
              <w:t>6</w:t>
            </w:r>
            <w:r w:rsidR="005059CD">
              <w:rPr>
                <w:rFonts w:ascii="Arial" w:hAnsi="Arial" w:cs="Arial"/>
                <w:b/>
                <w:bCs/>
                <w:color w:val="FFFFFF" w:themeColor="background1"/>
                <w:sz w:val="28"/>
                <w:szCs w:val="28"/>
              </w:rPr>
              <w:t>/2</w:t>
            </w:r>
            <w:r w:rsidR="00FE136A">
              <w:rPr>
                <w:rFonts w:ascii="Arial" w:hAnsi="Arial" w:cs="Arial"/>
                <w:b/>
                <w:bCs/>
                <w:color w:val="FFFFFF" w:themeColor="background1"/>
                <w:sz w:val="28"/>
                <w:szCs w:val="28"/>
              </w:rPr>
              <w:t>7</w:t>
            </w:r>
          </w:p>
        </w:tc>
      </w:tr>
    </w:tbl>
    <w:p w14:paraId="01206BE1"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069A2266"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53D7530E"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328C956A"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6226479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71966AD0" w14:textId="77777777" w:rsidR="00635181" w:rsidRPr="001B43F6" w:rsidRDefault="00635181" w:rsidP="004646F2">
            <w:pPr>
              <w:spacing w:before="60" w:after="60"/>
              <w:ind w:right="391"/>
              <w:rPr>
                <w:rFonts w:cstheme="minorHAnsi"/>
                <w:bCs/>
                <w:sz w:val="18"/>
                <w:szCs w:val="18"/>
              </w:rPr>
            </w:pPr>
          </w:p>
        </w:tc>
      </w:tr>
      <w:tr w:rsidR="00AB3616" w:rsidRPr="00B81B05" w14:paraId="7BDB8199"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64CD40E"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5C70010A"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4FE4C24F"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15FF3D33" w14:textId="77777777" w:rsidR="00AB3616" w:rsidRPr="001B43F6" w:rsidRDefault="00AB3616" w:rsidP="004646F2">
            <w:pPr>
              <w:spacing w:before="60" w:after="60"/>
              <w:ind w:right="391"/>
              <w:rPr>
                <w:rFonts w:cstheme="minorHAnsi"/>
                <w:bCs/>
                <w:sz w:val="18"/>
                <w:szCs w:val="18"/>
              </w:rPr>
            </w:pPr>
          </w:p>
        </w:tc>
      </w:tr>
      <w:tr w:rsidR="00635181" w:rsidRPr="00B81B05" w14:paraId="387AC9FC"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2F07D400"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5A5CE2EF" w14:textId="77777777" w:rsidR="00635181" w:rsidRPr="001B43F6" w:rsidRDefault="00635181" w:rsidP="004646F2">
            <w:pPr>
              <w:spacing w:before="60" w:after="60"/>
              <w:ind w:right="391"/>
              <w:rPr>
                <w:rFonts w:cstheme="minorHAnsi"/>
                <w:bCs/>
                <w:sz w:val="18"/>
                <w:szCs w:val="18"/>
              </w:rPr>
            </w:pPr>
          </w:p>
        </w:tc>
      </w:tr>
      <w:tr w:rsidR="00635181" w:rsidRPr="00B81B05" w14:paraId="54802151"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9A3963F"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73C7D696" w14:textId="77777777" w:rsidR="00635181" w:rsidRPr="001B43F6" w:rsidRDefault="00635181" w:rsidP="004646F2">
            <w:pPr>
              <w:spacing w:before="60" w:after="60"/>
              <w:ind w:right="391"/>
              <w:rPr>
                <w:rFonts w:cstheme="minorHAnsi"/>
                <w:bCs/>
                <w:sz w:val="18"/>
                <w:szCs w:val="18"/>
              </w:rPr>
            </w:pPr>
          </w:p>
        </w:tc>
      </w:tr>
      <w:tr w:rsidR="009871DD" w:rsidRPr="00B81B05" w14:paraId="46AE765A"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528AFEC2"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395C4C9E"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411B5"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42580B18" w14:textId="77777777" w:rsidR="009871DD" w:rsidRPr="001B43F6" w:rsidRDefault="009871DD" w:rsidP="004646F2">
            <w:pPr>
              <w:spacing w:before="60" w:after="60"/>
              <w:ind w:right="391"/>
              <w:rPr>
                <w:rFonts w:cstheme="minorHAnsi"/>
                <w:bCs/>
                <w:sz w:val="18"/>
                <w:szCs w:val="18"/>
              </w:rPr>
            </w:pPr>
          </w:p>
        </w:tc>
      </w:tr>
      <w:tr w:rsidR="00635181" w:rsidRPr="00B81B05" w14:paraId="203E385F"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2DFF4458"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34EDC228" w14:textId="77777777" w:rsidR="00635181" w:rsidRPr="001B43F6" w:rsidRDefault="00635181" w:rsidP="004646F2">
            <w:pPr>
              <w:spacing w:before="60" w:after="60"/>
              <w:ind w:right="391"/>
              <w:rPr>
                <w:rFonts w:cstheme="minorHAnsi"/>
                <w:bCs/>
                <w:sz w:val="18"/>
                <w:szCs w:val="18"/>
              </w:rPr>
            </w:pPr>
          </w:p>
        </w:tc>
      </w:tr>
    </w:tbl>
    <w:p w14:paraId="0E056510"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079B5919" w14:textId="77777777" w:rsidTr="00026CB2">
        <w:tc>
          <w:tcPr>
            <w:tcW w:w="10435" w:type="dxa"/>
            <w:shd w:val="clear" w:color="auto" w:fill="AEAAAA" w:themeFill="background2" w:themeFillShade="BF"/>
          </w:tcPr>
          <w:p w14:paraId="0002D468"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6A437DE8" w14:textId="77777777" w:rsidTr="00026CB2">
        <w:tc>
          <w:tcPr>
            <w:tcW w:w="10435" w:type="dxa"/>
          </w:tcPr>
          <w:p w14:paraId="6DB5DA37" w14:textId="70BF13CE" w:rsidR="00B84D74" w:rsidRPr="00AD6F95" w:rsidRDefault="003050A2" w:rsidP="00B84D74">
            <w:pPr>
              <w:spacing w:before="60" w:after="60"/>
              <w:ind w:left="142"/>
              <w:rPr>
                <w:rFonts w:cstheme="minorHAnsi"/>
                <w:sz w:val="18"/>
                <w:szCs w:val="18"/>
              </w:rPr>
            </w:pPr>
            <w:r w:rsidRPr="003050A2">
              <w:rPr>
                <w:rFonts w:cstheme="minorHAnsi"/>
                <w:bCs/>
                <w:sz w:val="18"/>
                <w:szCs w:val="18"/>
              </w:rPr>
              <w:t xml:space="preserve">Fundraising events may only be conducted by charitable organisations approved under </w:t>
            </w:r>
            <w:r w:rsidR="00784B68" w:rsidRPr="00AD6F95">
              <w:rPr>
                <w:rFonts w:cstheme="minorHAnsi"/>
                <w:bCs/>
                <w:sz w:val="18"/>
                <w:szCs w:val="18"/>
              </w:rPr>
              <w:t xml:space="preserve">the </w:t>
            </w:r>
            <w:hyperlink r:id="rId9" w:history="1">
              <w:r w:rsidR="00784B68" w:rsidRPr="00AD6F95">
                <w:rPr>
                  <w:rStyle w:val="Hyperlink"/>
                  <w:rFonts w:cstheme="minorHAnsi"/>
                  <w:bCs/>
                  <w:i/>
                  <w:sz w:val="18"/>
                  <w:szCs w:val="18"/>
                </w:rPr>
                <w:t>Fundraising Act 1998</w:t>
              </w:r>
            </w:hyperlink>
            <w:r w:rsidRPr="003050A2">
              <w:rPr>
                <w:rFonts w:cstheme="minorHAnsi"/>
                <w:bCs/>
                <w:sz w:val="18"/>
                <w:szCs w:val="18"/>
              </w:rPr>
              <w:t>, or incurrence with relevant legislation.</w:t>
            </w:r>
            <w:r>
              <w:rPr>
                <w:rFonts w:cstheme="minorHAnsi"/>
                <w:bCs/>
                <w:sz w:val="18"/>
                <w:szCs w:val="18"/>
              </w:rPr>
              <w:t xml:space="preserve"> </w:t>
            </w:r>
            <w:r w:rsidR="00784B68">
              <w:rPr>
                <w:rFonts w:cstheme="minorHAnsi"/>
                <w:bCs/>
                <w:sz w:val="18"/>
                <w:szCs w:val="18"/>
              </w:rPr>
              <w:t>F</w:t>
            </w:r>
            <w:r w:rsidR="00B84D74" w:rsidRPr="00AD6F95">
              <w:rPr>
                <w:rFonts w:cstheme="minorHAnsi"/>
                <w:bCs/>
                <w:sz w:val="18"/>
                <w:szCs w:val="18"/>
              </w:rPr>
              <w:t>or this application to be considered you are required to provide copies of the following documents:</w:t>
            </w:r>
          </w:p>
          <w:p w14:paraId="74815840" w14:textId="77777777" w:rsidR="00253B82" w:rsidRPr="00253B82" w:rsidRDefault="00B84D74" w:rsidP="00253B82">
            <w:pPr>
              <w:pStyle w:val="ListParagraph"/>
              <w:numPr>
                <w:ilvl w:val="0"/>
                <w:numId w:val="1"/>
              </w:numPr>
              <w:spacing w:before="60" w:after="60"/>
              <w:ind w:left="6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10"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2123821E" w14:textId="7A34E1D7" w:rsidR="005C14AB" w:rsidRPr="0087117A" w:rsidRDefault="0087117A" w:rsidP="00253B82">
            <w:pPr>
              <w:pStyle w:val="ListParagraph"/>
              <w:numPr>
                <w:ilvl w:val="0"/>
                <w:numId w:val="1"/>
              </w:numPr>
              <w:spacing w:before="60" w:after="60"/>
              <w:ind w:left="6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8A4545">
              <w:rPr>
                <w:rFonts w:cstheme="minorHAnsi"/>
                <w:bCs/>
                <w:sz w:val="18"/>
                <w:szCs w:val="18"/>
              </w:rPr>
              <w:t>$</w:t>
            </w:r>
            <w:r w:rsidR="001624A6">
              <w:rPr>
                <w:rFonts w:cstheme="minorHAnsi"/>
                <w:bCs/>
                <w:sz w:val="18"/>
                <w:szCs w:val="18"/>
              </w:rPr>
              <w:t>2</w:t>
            </w:r>
            <w:r w:rsidR="00AA2442">
              <w:rPr>
                <w:rFonts w:cstheme="minorHAnsi"/>
                <w:bCs/>
                <w:sz w:val="18"/>
                <w:szCs w:val="18"/>
              </w:rPr>
              <w:t>0 million dollars (AU$</w:t>
            </w:r>
            <w:r w:rsidR="001624A6">
              <w:rPr>
                <w:rFonts w:cstheme="minorHAnsi"/>
                <w:bCs/>
                <w:sz w:val="18"/>
                <w:szCs w:val="18"/>
              </w:rPr>
              <w:t>2</w:t>
            </w:r>
            <w:r w:rsidRPr="0087117A">
              <w:rPr>
                <w:rFonts w:cstheme="minorHAnsi"/>
                <w:bCs/>
                <w:sz w:val="18"/>
                <w:szCs w:val="18"/>
              </w:rPr>
              <w:t>0,000,000) - Obtain from insurer.</w:t>
            </w:r>
          </w:p>
        </w:tc>
      </w:tr>
    </w:tbl>
    <w:p w14:paraId="3A421249"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6D0AA8EC" w14:textId="77777777" w:rsidTr="005B6799">
        <w:tc>
          <w:tcPr>
            <w:tcW w:w="10440" w:type="dxa"/>
            <w:gridSpan w:val="2"/>
            <w:tcBorders>
              <w:bottom w:val="single" w:sz="4" w:space="0" w:color="auto"/>
            </w:tcBorders>
            <w:shd w:val="clear" w:color="auto" w:fill="D9D9D9" w:themeFill="background1" w:themeFillShade="D9"/>
          </w:tcPr>
          <w:p w14:paraId="13C44EAB"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235121A3" w14:textId="77777777" w:rsidTr="002D79BC">
        <w:tc>
          <w:tcPr>
            <w:tcW w:w="2874" w:type="dxa"/>
            <w:shd w:val="clear" w:color="auto" w:fill="D9D9D9" w:themeFill="background1" w:themeFillShade="D9"/>
          </w:tcPr>
          <w:p w14:paraId="4CFF456B"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p>
        </w:tc>
        <w:tc>
          <w:tcPr>
            <w:tcW w:w="7566" w:type="dxa"/>
          </w:tcPr>
          <w:p w14:paraId="7816F20F" w14:textId="77777777" w:rsidR="004912A0" w:rsidRPr="00B84D74" w:rsidRDefault="004912A0" w:rsidP="00B84D74">
            <w:pPr>
              <w:spacing w:before="60"/>
              <w:ind w:right="389"/>
              <w:rPr>
                <w:rFonts w:cstheme="minorHAnsi"/>
                <w:bCs/>
                <w:sz w:val="18"/>
                <w:szCs w:val="18"/>
              </w:rPr>
            </w:pPr>
          </w:p>
        </w:tc>
      </w:tr>
      <w:tr w:rsidR="004912A0" w14:paraId="370CFE51" w14:textId="77777777" w:rsidTr="002D79BC">
        <w:tc>
          <w:tcPr>
            <w:tcW w:w="2874" w:type="dxa"/>
            <w:shd w:val="clear" w:color="auto" w:fill="D9D9D9" w:themeFill="background1" w:themeFillShade="D9"/>
          </w:tcPr>
          <w:p w14:paraId="7A842B2D"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3B7949B2" w14:textId="77777777" w:rsidR="004912A0" w:rsidRPr="00B84D74" w:rsidRDefault="004912A0" w:rsidP="00B84D74">
            <w:pPr>
              <w:spacing w:before="60"/>
              <w:ind w:right="389"/>
              <w:rPr>
                <w:rFonts w:cstheme="minorHAnsi"/>
                <w:bCs/>
                <w:sz w:val="18"/>
                <w:szCs w:val="18"/>
              </w:rPr>
            </w:pPr>
          </w:p>
        </w:tc>
      </w:tr>
      <w:tr w:rsidR="008F4A02" w14:paraId="5D47196E" w14:textId="77777777" w:rsidTr="002D79BC">
        <w:tc>
          <w:tcPr>
            <w:tcW w:w="2874" w:type="dxa"/>
            <w:shd w:val="clear" w:color="auto" w:fill="D9D9D9" w:themeFill="background1" w:themeFillShade="D9"/>
          </w:tcPr>
          <w:p w14:paraId="08853C4D"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7A670566" w14:textId="77777777" w:rsidR="008F4A02" w:rsidRPr="00B84D74" w:rsidRDefault="008F4A02" w:rsidP="008F4A02">
            <w:pPr>
              <w:spacing w:before="60"/>
              <w:ind w:right="389"/>
              <w:rPr>
                <w:rFonts w:cstheme="minorHAnsi"/>
                <w:bCs/>
                <w:sz w:val="18"/>
                <w:szCs w:val="18"/>
              </w:rPr>
            </w:pPr>
          </w:p>
        </w:tc>
      </w:tr>
      <w:tr w:rsidR="008F4A02" w14:paraId="4D32DCA9" w14:textId="77777777" w:rsidTr="002D79BC">
        <w:tc>
          <w:tcPr>
            <w:tcW w:w="2874" w:type="dxa"/>
            <w:shd w:val="clear" w:color="auto" w:fill="D9D9D9" w:themeFill="background1" w:themeFillShade="D9"/>
          </w:tcPr>
          <w:p w14:paraId="0BA78913"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354257E6" w14:textId="77777777" w:rsidR="008F4A02" w:rsidRPr="00B84D74" w:rsidRDefault="008F4A02" w:rsidP="008F4A02">
            <w:pPr>
              <w:spacing w:before="60"/>
              <w:ind w:right="389"/>
              <w:rPr>
                <w:rFonts w:cstheme="minorHAnsi"/>
                <w:bCs/>
                <w:sz w:val="18"/>
                <w:szCs w:val="18"/>
              </w:rPr>
            </w:pPr>
          </w:p>
        </w:tc>
      </w:tr>
      <w:tr w:rsidR="008F4A02" w14:paraId="2796CD02" w14:textId="77777777" w:rsidTr="002D79BC">
        <w:tc>
          <w:tcPr>
            <w:tcW w:w="2874" w:type="dxa"/>
            <w:shd w:val="clear" w:color="auto" w:fill="D9D9D9" w:themeFill="background1" w:themeFillShade="D9"/>
          </w:tcPr>
          <w:p w14:paraId="33480B86" w14:textId="77777777" w:rsidR="008F4A02" w:rsidRDefault="008F4A02" w:rsidP="008F4A02">
            <w:pPr>
              <w:spacing w:before="60" w:after="60"/>
              <w:ind w:right="389"/>
              <w:rPr>
                <w:rFonts w:ascii="Arial" w:hAnsi="Arial" w:cs="Arial"/>
                <w:b/>
                <w:bCs/>
                <w:sz w:val="20"/>
                <w:szCs w:val="20"/>
              </w:rPr>
            </w:pPr>
          </w:p>
        </w:tc>
        <w:tc>
          <w:tcPr>
            <w:tcW w:w="7566" w:type="dxa"/>
          </w:tcPr>
          <w:p w14:paraId="6DEEDC22" w14:textId="0E59050E" w:rsidR="008F4A02" w:rsidRPr="00306091" w:rsidRDefault="008F4A02" w:rsidP="008F4A02">
            <w:pPr>
              <w:spacing w:before="60" w:after="60"/>
              <w:ind w:left="78"/>
              <w:rPr>
                <w:rFonts w:cstheme="minorHAnsi"/>
                <w:sz w:val="18"/>
                <w:szCs w:val="18"/>
              </w:rPr>
            </w:pPr>
            <w:r w:rsidRPr="00306091">
              <w:rPr>
                <w:rFonts w:cstheme="minorHAnsi"/>
                <w:b/>
                <w:sz w:val="18"/>
                <w:szCs w:val="18"/>
              </w:rPr>
              <w:t>N</w:t>
            </w:r>
            <w:r w:rsidR="006F0B34">
              <w:rPr>
                <w:rFonts w:cstheme="minorHAnsi"/>
                <w:b/>
                <w:sz w:val="18"/>
                <w:szCs w:val="18"/>
              </w:rPr>
              <w:t>OTE</w:t>
            </w:r>
            <w:r>
              <w:rPr>
                <w:rFonts w:cstheme="minorHAnsi"/>
                <w:sz w:val="18"/>
                <w:szCs w:val="18"/>
              </w:rPr>
              <w:t>: Fundraising p</w:t>
            </w:r>
            <w:r w:rsidRPr="00306091">
              <w:rPr>
                <w:rFonts w:cstheme="minorHAnsi"/>
                <w:sz w:val="18"/>
                <w:szCs w:val="18"/>
              </w:rPr>
              <w:t xml:space="preserve">ermits will </w:t>
            </w:r>
            <w:r>
              <w:rPr>
                <w:rFonts w:cstheme="minorHAnsi"/>
                <w:sz w:val="18"/>
                <w:szCs w:val="18"/>
              </w:rPr>
              <w:t>NOT</w:t>
            </w:r>
            <w:r w:rsidRPr="00306091">
              <w:rPr>
                <w:rFonts w:cstheme="minorHAnsi"/>
                <w:sz w:val="18"/>
                <w:szCs w:val="18"/>
              </w:rPr>
              <w:t xml:space="preserve"> be issued for </w:t>
            </w:r>
            <w:r>
              <w:rPr>
                <w:rFonts w:cstheme="minorHAnsi"/>
                <w:sz w:val="18"/>
                <w:szCs w:val="18"/>
              </w:rPr>
              <w:t xml:space="preserve">any </w:t>
            </w:r>
            <w:r w:rsidR="00497135">
              <w:rPr>
                <w:rFonts w:cstheme="minorHAnsi"/>
                <w:sz w:val="18"/>
                <w:szCs w:val="18"/>
              </w:rPr>
              <w:t>Vic</w:t>
            </w:r>
            <w:r w:rsidR="007F23C4">
              <w:rPr>
                <w:rFonts w:cstheme="minorHAnsi"/>
                <w:sz w:val="18"/>
                <w:szCs w:val="18"/>
              </w:rPr>
              <w:t xml:space="preserve">Roads Declared Road </w:t>
            </w:r>
            <w:r w:rsidRPr="00306091">
              <w:rPr>
                <w:rFonts w:cstheme="minorHAnsi"/>
                <w:sz w:val="18"/>
                <w:szCs w:val="18"/>
              </w:rPr>
              <w:t>intersections</w:t>
            </w:r>
            <w:r w:rsidR="006F0B34">
              <w:rPr>
                <w:rFonts w:cstheme="minorHAnsi"/>
                <w:sz w:val="18"/>
                <w:szCs w:val="18"/>
              </w:rPr>
              <w:t>, including</w:t>
            </w:r>
            <w:r w:rsidRPr="00306091">
              <w:rPr>
                <w:rFonts w:cstheme="minorHAnsi"/>
                <w:sz w:val="18"/>
                <w:szCs w:val="18"/>
              </w:rPr>
              <w:t>:</w:t>
            </w:r>
          </w:p>
          <w:p w14:paraId="28E3D7F9" w14:textId="77777777" w:rsidR="008F4A02" w:rsidRDefault="008F4A02" w:rsidP="008F4A02">
            <w:pPr>
              <w:pStyle w:val="ListParagraph"/>
              <w:numPr>
                <w:ilvl w:val="0"/>
                <w:numId w:val="1"/>
              </w:numPr>
              <w:spacing w:before="60" w:after="60"/>
              <w:ind w:left="438"/>
              <w:rPr>
                <w:rFonts w:cstheme="minorHAnsi"/>
                <w:bCs/>
                <w:sz w:val="18"/>
                <w:szCs w:val="18"/>
              </w:rPr>
            </w:pPr>
            <w:r w:rsidRPr="00306091">
              <w:rPr>
                <w:rFonts w:cstheme="minorHAnsi"/>
                <w:bCs/>
                <w:sz w:val="18"/>
                <w:szCs w:val="18"/>
              </w:rPr>
              <w:t>Any freeway intersections or run off ramps</w:t>
            </w:r>
          </w:p>
          <w:p w14:paraId="47E14166" w14:textId="77777777" w:rsidR="008F4A02" w:rsidRPr="008F4A02" w:rsidRDefault="008F4A02" w:rsidP="008F4A02">
            <w:pPr>
              <w:pStyle w:val="ListParagraph"/>
              <w:numPr>
                <w:ilvl w:val="0"/>
                <w:numId w:val="1"/>
              </w:numPr>
              <w:spacing w:before="60" w:after="60"/>
              <w:ind w:left="438"/>
              <w:rPr>
                <w:rFonts w:cstheme="minorHAnsi"/>
                <w:bCs/>
                <w:sz w:val="18"/>
                <w:szCs w:val="18"/>
              </w:rPr>
            </w:pPr>
            <w:r w:rsidRPr="008F4A02">
              <w:rPr>
                <w:rFonts w:cstheme="minorHAnsi"/>
                <w:bCs/>
                <w:sz w:val="18"/>
                <w:szCs w:val="18"/>
              </w:rPr>
              <w:t>Any other intersection at Council’s discretion</w:t>
            </w:r>
          </w:p>
        </w:tc>
      </w:tr>
    </w:tbl>
    <w:p w14:paraId="5F438F3B"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08F3B690"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3DDAAB8B"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569E30A3"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8AF553C"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496584A3"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DBCCBBD" w14:textId="77777777" w:rsidR="009871DD" w:rsidRDefault="009871DD" w:rsidP="009871DD">
      <w:pPr>
        <w:spacing w:after="0" w:line="240" w:lineRule="auto"/>
        <w:ind w:right="389"/>
        <w:rPr>
          <w:rFonts w:ascii="Arial" w:hAnsi="Arial" w:cs="Arial"/>
          <w:bCs/>
          <w:sz w:val="16"/>
          <w:szCs w:val="16"/>
        </w:rPr>
      </w:pPr>
    </w:p>
    <w:p w14:paraId="1EE0C211" w14:textId="77777777" w:rsidR="00C2355E" w:rsidRDefault="00C2355E" w:rsidP="009871DD">
      <w:pPr>
        <w:spacing w:after="0" w:line="240" w:lineRule="auto"/>
        <w:ind w:right="389"/>
        <w:rPr>
          <w:rFonts w:cstheme="minorHAnsi"/>
          <w:bCs/>
          <w:sz w:val="18"/>
          <w:szCs w:val="18"/>
        </w:rPr>
      </w:pPr>
    </w:p>
    <w:p w14:paraId="2F81C6B1"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61B7721C" w14:textId="77777777" w:rsidR="006F2B85" w:rsidRPr="00D0662D" w:rsidRDefault="006F2B85" w:rsidP="006F2B85">
      <w:pPr>
        <w:spacing w:after="0" w:line="240" w:lineRule="auto"/>
        <w:ind w:left="-142"/>
        <w:rPr>
          <w:rFonts w:ascii="Arial" w:hAnsi="Arial" w:cs="Arial"/>
          <w:bCs/>
          <w:sz w:val="18"/>
          <w:szCs w:val="18"/>
        </w:rPr>
      </w:pPr>
    </w:p>
    <w:p w14:paraId="55A1873E" w14:textId="77777777" w:rsidR="006F2B85" w:rsidRPr="000346EB" w:rsidRDefault="006F2B85" w:rsidP="006F2B85">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30CE4505" w14:textId="77777777" w:rsidR="006F2B85" w:rsidRPr="00D0662D" w:rsidRDefault="006F2B85" w:rsidP="006F2B85">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5ED7BD1C" w14:textId="77777777" w:rsidR="0055078B" w:rsidRDefault="0055078B" w:rsidP="00990540">
      <w:pPr>
        <w:spacing w:after="0" w:line="240" w:lineRule="auto"/>
        <w:ind w:left="-142"/>
        <w:jc w:val="both"/>
        <w:rPr>
          <w:sz w:val="18"/>
          <w:szCs w:val="18"/>
        </w:rPr>
      </w:pPr>
    </w:p>
    <w:p w14:paraId="157EC14D" w14:textId="77777777" w:rsidR="0055078B" w:rsidRDefault="0055078B" w:rsidP="00990540">
      <w:pPr>
        <w:spacing w:after="0" w:line="240" w:lineRule="auto"/>
        <w:ind w:left="-142"/>
        <w:jc w:val="both"/>
        <w:rPr>
          <w:sz w:val="18"/>
          <w:szCs w:val="18"/>
        </w:rPr>
        <w:sectPr w:rsidR="0055078B" w:rsidSect="006438AB">
          <w:headerReference w:type="default" r:id="rId11"/>
          <w:footerReference w:type="default" r:id="rId12"/>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471C1A09" w14:textId="77777777" w:rsidTr="002D79BC">
        <w:tc>
          <w:tcPr>
            <w:tcW w:w="2874" w:type="dxa"/>
            <w:shd w:val="clear" w:color="auto" w:fill="D9D9D9" w:themeFill="background1" w:themeFillShade="D9"/>
          </w:tcPr>
          <w:p w14:paraId="3ACA708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7ABC9869"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ensure that all the permit conditions are </w:t>
            </w:r>
            <w:proofErr w:type="gramStart"/>
            <w:r w:rsidRPr="00D33024">
              <w:rPr>
                <w:rFonts w:cstheme="minorHAnsi"/>
                <w:sz w:val="18"/>
                <w:szCs w:val="18"/>
              </w:rPr>
              <w:t>complied with at all times</w:t>
            </w:r>
            <w:proofErr w:type="gramEnd"/>
            <w:r w:rsidRPr="00D33024">
              <w:rPr>
                <w:rFonts w:cstheme="minorHAnsi"/>
                <w:sz w:val="18"/>
                <w:szCs w:val="18"/>
              </w:rPr>
              <w:t>.</w:t>
            </w:r>
          </w:p>
          <w:p w14:paraId="302FDCF8" w14:textId="0C0AB0E0"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must provide evidence of $</w:t>
            </w:r>
            <w:r w:rsidR="001624A6">
              <w:rPr>
                <w:rFonts w:cstheme="minorHAnsi"/>
                <w:sz w:val="18"/>
                <w:szCs w:val="18"/>
              </w:rPr>
              <w:t>2</w:t>
            </w:r>
            <w:r w:rsidRPr="00D33024">
              <w:rPr>
                <w:rFonts w:cstheme="minorHAnsi"/>
                <w:sz w:val="18"/>
                <w:szCs w:val="18"/>
              </w:rPr>
              <w:t>0 million of public liability insurance for the permit period. A valid Certificate of Currency must be supplied with the application.</w:t>
            </w:r>
          </w:p>
          <w:p w14:paraId="373CF46E" w14:textId="2FD30D70" w:rsid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must have $</w:t>
            </w:r>
            <w:r w:rsidR="006F0B34">
              <w:rPr>
                <w:rFonts w:cstheme="minorHAnsi"/>
                <w:sz w:val="18"/>
                <w:szCs w:val="18"/>
              </w:rPr>
              <w:t>2</w:t>
            </w:r>
            <w:r w:rsidRPr="00D33024">
              <w:rPr>
                <w:rFonts w:cstheme="minorHAnsi"/>
                <w:sz w:val="18"/>
                <w:szCs w:val="18"/>
              </w:rPr>
              <w:t>0 million of public liability insurance. A valid Certificate of Currency must be supplied with the application.</w:t>
            </w:r>
          </w:p>
          <w:p w14:paraId="6BEA3DA2" w14:textId="3CB51DBD" w:rsidR="009734AA" w:rsidRPr="00D33024" w:rsidRDefault="009734AA" w:rsidP="00D33024">
            <w:pPr>
              <w:pStyle w:val="ListParagraph"/>
              <w:numPr>
                <w:ilvl w:val="0"/>
                <w:numId w:val="11"/>
              </w:numPr>
              <w:ind w:left="438"/>
              <w:rPr>
                <w:rFonts w:cstheme="minorHAnsi"/>
                <w:sz w:val="18"/>
                <w:szCs w:val="18"/>
              </w:rPr>
            </w:pPr>
            <w:r w:rsidRPr="009734AA">
              <w:rPr>
                <w:rFonts w:cstheme="minorHAnsi"/>
                <w:sz w:val="18"/>
                <w:szCs w:val="18"/>
              </w:rPr>
              <w:t xml:space="preserve">Fundraising events may only be conducted by charitable organisations approved under </w:t>
            </w:r>
            <w:r w:rsidR="00855808" w:rsidRPr="00AD6F95">
              <w:rPr>
                <w:rFonts w:cstheme="minorHAnsi"/>
                <w:bCs/>
                <w:sz w:val="18"/>
                <w:szCs w:val="18"/>
              </w:rPr>
              <w:t xml:space="preserve">the </w:t>
            </w:r>
            <w:hyperlink r:id="rId13" w:history="1">
              <w:r w:rsidR="00855808" w:rsidRPr="00AD6F95">
                <w:rPr>
                  <w:rStyle w:val="Hyperlink"/>
                  <w:rFonts w:cstheme="minorHAnsi"/>
                  <w:bCs/>
                  <w:i/>
                  <w:sz w:val="18"/>
                  <w:szCs w:val="18"/>
                </w:rPr>
                <w:t>Fundraising Act 1998</w:t>
              </w:r>
            </w:hyperlink>
            <w:r w:rsidRPr="009734AA">
              <w:rPr>
                <w:rFonts w:cstheme="minorHAnsi"/>
                <w:sz w:val="18"/>
                <w:szCs w:val="18"/>
              </w:rPr>
              <w:t>, or incurrence with relevant legislation</w:t>
            </w:r>
          </w:p>
          <w:p w14:paraId="3879EDB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not transferable:</w:t>
            </w:r>
          </w:p>
          <w:p w14:paraId="38A233F7"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 xml:space="preserve">Permits are not to be </w:t>
            </w:r>
            <w:proofErr w:type="gramStart"/>
            <w:r w:rsidRPr="00D33024">
              <w:rPr>
                <w:rFonts w:cstheme="minorHAnsi"/>
                <w:sz w:val="18"/>
                <w:szCs w:val="18"/>
              </w:rPr>
              <w:t>photocopied</w:t>
            </w:r>
            <w:proofErr w:type="gramEnd"/>
            <w:r w:rsidRPr="00D33024">
              <w:rPr>
                <w:rFonts w:cstheme="minorHAnsi"/>
                <w:sz w:val="18"/>
                <w:szCs w:val="18"/>
              </w:rPr>
              <w:t xml:space="preserve"> and the copies used by someone not named on the permit</w:t>
            </w:r>
          </w:p>
          <w:p w14:paraId="41B06F6F"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Permits are not to be leased, sold or given away</w:t>
            </w:r>
          </w:p>
          <w:p w14:paraId="28AFD3F6" w14:textId="77777777" w:rsidR="00D33024" w:rsidRPr="00D33024" w:rsidRDefault="00D33024" w:rsidP="00D33024">
            <w:pPr>
              <w:pStyle w:val="ListParagraph"/>
              <w:numPr>
                <w:ilvl w:val="1"/>
                <w:numId w:val="11"/>
              </w:numPr>
              <w:ind w:left="881"/>
              <w:rPr>
                <w:rFonts w:cstheme="minorHAnsi"/>
                <w:sz w:val="18"/>
                <w:szCs w:val="18"/>
              </w:rPr>
            </w:pPr>
            <w:r w:rsidRPr="00D33024">
              <w:rPr>
                <w:rFonts w:cstheme="minorHAnsi"/>
                <w:sz w:val="18"/>
                <w:szCs w:val="18"/>
              </w:rPr>
              <w:t>No form of advertising of a permit for rent, lease, sale profit or other beneficial or fraudulent consideration of causing such an advertisement to be published is permitted.</w:t>
            </w:r>
          </w:p>
          <w:p w14:paraId="7C6347A6" w14:textId="2970C123"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is only valid at the site location stated on the permit.</w:t>
            </w:r>
          </w:p>
          <w:p w14:paraId="07C0AFD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is only valid for the </w:t>
            </w:r>
            <w:proofErr w:type="gramStart"/>
            <w:r w:rsidRPr="00D33024">
              <w:rPr>
                <w:rFonts w:cstheme="minorHAnsi"/>
                <w:sz w:val="18"/>
                <w:szCs w:val="18"/>
              </w:rPr>
              <w:t>time period</w:t>
            </w:r>
            <w:proofErr w:type="gramEnd"/>
            <w:r w:rsidRPr="00D33024">
              <w:rPr>
                <w:rFonts w:cstheme="minorHAnsi"/>
                <w:sz w:val="18"/>
                <w:szCs w:val="18"/>
              </w:rPr>
              <w:t xml:space="preserve"> stated on the permit.</w:t>
            </w:r>
          </w:p>
          <w:p w14:paraId="062724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applicant is responsible for the removal of any litter emanating from the activity.</w:t>
            </w:r>
          </w:p>
          <w:p w14:paraId="26AF0D7A"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members of your group must wear proper identification including high visibility clothing.</w:t>
            </w:r>
          </w:p>
          <w:p w14:paraId="24A4BACB"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All signs must be removed immediately after collection ends.</w:t>
            </w:r>
          </w:p>
          <w:p w14:paraId="5E9EBD6F"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Display boards/signs may not be reflective or flashing.</w:t>
            </w:r>
          </w:p>
          <w:p w14:paraId="0AD6344D"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Council will NOT allow, without a valid Council permit, the installation of permanent structures.</w:t>
            </w:r>
          </w:p>
          <w:p w14:paraId="56A133C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Permits do not allow for exclusive use of an outdoor space and in some </w:t>
            </w:r>
            <w:proofErr w:type="gramStart"/>
            <w:r w:rsidRPr="00D33024">
              <w:rPr>
                <w:rFonts w:cstheme="minorHAnsi"/>
                <w:sz w:val="18"/>
                <w:szCs w:val="18"/>
              </w:rPr>
              <w:t>instances</w:t>
            </w:r>
            <w:proofErr w:type="gramEnd"/>
            <w:r w:rsidRPr="00D33024">
              <w:rPr>
                <w:rFonts w:cstheme="minorHAnsi"/>
                <w:sz w:val="18"/>
                <w:szCs w:val="18"/>
              </w:rPr>
              <w:t xml:space="preserve"> access may be required for a public event or permitted activity at Council’s discretion.</w:t>
            </w:r>
          </w:p>
          <w:p w14:paraId="014D4AC5"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holder must set up in accordance with the </w:t>
            </w:r>
            <w:hyperlink r:id="rId14" w:tgtFrame="_blank" w:history="1">
              <w:r w:rsidRPr="009F0B31">
                <w:rPr>
                  <w:rFonts w:cstheme="minorHAnsi"/>
                  <w:color w:val="0070C0"/>
                  <w:sz w:val="18"/>
                  <w:szCs w:val="18"/>
                </w:rPr>
                <w:t>Disability Discrimination Act (1992)</w:t>
              </w:r>
            </w:hyperlink>
            <w:r w:rsidRPr="00D33024">
              <w:rPr>
                <w:rFonts w:cstheme="minorHAnsi"/>
                <w:sz w:val="18"/>
                <w:szCs w:val="18"/>
              </w:rPr>
              <w:t xml:space="preserve"> principles and relevant codes and standards to provide unobstructed access to others using the area.</w:t>
            </w:r>
          </w:p>
          <w:p w14:paraId="0D3A0E62"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 xml:space="preserve">The permit </w:t>
            </w:r>
            <w:proofErr w:type="gramStart"/>
            <w:r w:rsidRPr="00D33024">
              <w:rPr>
                <w:rFonts w:cstheme="minorHAnsi"/>
                <w:sz w:val="18"/>
                <w:szCs w:val="18"/>
              </w:rPr>
              <w:t>must</w:t>
            </w:r>
            <w:proofErr w:type="gramEnd"/>
            <w:r w:rsidRPr="00D33024">
              <w:rPr>
                <w:rFonts w:cstheme="minorHAnsi"/>
                <w:sz w:val="18"/>
                <w:szCs w:val="18"/>
              </w:rPr>
              <w:t xml:space="preserve"> able to be produced at request by an authorised Council officer.</w:t>
            </w:r>
          </w:p>
          <w:p w14:paraId="07467C87"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At the conclusion of the permit period a new application form must be submitted with the required documentation and application fee.</w:t>
            </w:r>
          </w:p>
          <w:p w14:paraId="36240B7E"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holder will comply with all directions by a member of Victoria Police or authorised Council Officer, including a direction that fundraising cease or that the activities are to be moved to another location.</w:t>
            </w:r>
          </w:p>
          <w:p w14:paraId="1FD9A4B3" w14:textId="77777777" w:rsidR="00D3302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The permit may be suspended by a member of Victoria Police or by an authorised Council Officer for any reason at any time. No permit fee will be refunded.</w:t>
            </w:r>
          </w:p>
          <w:p w14:paraId="2DA5A79E" w14:textId="14E626B0" w:rsidR="006829F4" w:rsidRPr="00D33024" w:rsidRDefault="00D33024" w:rsidP="00D33024">
            <w:pPr>
              <w:pStyle w:val="ListParagraph"/>
              <w:numPr>
                <w:ilvl w:val="0"/>
                <w:numId w:val="11"/>
              </w:numPr>
              <w:ind w:left="438"/>
              <w:rPr>
                <w:rFonts w:cstheme="minorHAnsi"/>
                <w:sz w:val="18"/>
                <w:szCs w:val="18"/>
              </w:rPr>
            </w:pPr>
            <w:r w:rsidRPr="00D33024">
              <w:rPr>
                <w:rFonts w:cstheme="minorHAnsi"/>
                <w:sz w:val="18"/>
                <w:szCs w:val="18"/>
              </w:rPr>
              <w:t>Any other condition which the Council considers to be appropriate.</w:t>
            </w:r>
          </w:p>
        </w:tc>
      </w:tr>
      <w:tr w:rsidR="00C314BA" w:rsidRPr="006E1685" w14:paraId="1179F140" w14:textId="77777777" w:rsidTr="002D79BC">
        <w:tc>
          <w:tcPr>
            <w:tcW w:w="2874" w:type="dxa"/>
            <w:shd w:val="clear" w:color="auto" w:fill="D9D9D9" w:themeFill="background1" w:themeFillShade="D9"/>
          </w:tcPr>
          <w:p w14:paraId="1C1FA99B"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05BA6D17"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5BF7AD4C"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7C02150"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30CAD8B3"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70E80E4F"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710666E5" w14:textId="77777777" w:rsidTr="002D79BC">
        <w:tc>
          <w:tcPr>
            <w:tcW w:w="2874" w:type="dxa"/>
            <w:shd w:val="clear" w:color="auto" w:fill="D9D9D9" w:themeFill="background1" w:themeFillShade="D9"/>
          </w:tcPr>
          <w:p w14:paraId="0E28E42B"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51C5F6C6"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3298E9C4"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2F4CC3E5"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F03EACE"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4453A6AB"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582DD30C"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0D281B4B" w14:textId="77777777" w:rsidTr="002D79BC">
        <w:tc>
          <w:tcPr>
            <w:tcW w:w="2874" w:type="dxa"/>
            <w:shd w:val="clear" w:color="auto" w:fill="D9D9D9" w:themeFill="background1" w:themeFillShade="D9"/>
          </w:tcPr>
          <w:p w14:paraId="1DA662D8"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132AB17E"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5" w:history="1">
              <w:r w:rsidR="003F6306" w:rsidRPr="00556F9C">
                <w:rPr>
                  <w:rStyle w:val="Hyperlink"/>
                  <w:rFonts w:cstheme="minorHAnsi"/>
                  <w:sz w:val="18"/>
                  <w:szCs w:val="18"/>
                </w:rPr>
                <w:t>customer.service@whitehorse.vic.gov.au</w:t>
              </w:r>
            </w:hyperlink>
          </w:p>
          <w:p w14:paraId="67E7EB04"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2FD3CA"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10DCD656"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03174E94" w14:textId="77777777" w:rsidR="00B84D74" w:rsidRPr="00117FDD" w:rsidRDefault="00B84D74" w:rsidP="002D548D">
            <w:pPr>
              <w:ind w:left="437"/>
              <w:rPr>
                <w:rFonts w:cstheme="minorHAnsi"/>
                <w:b/>
                <w:sz w:val="18"/>
                <w:szCs w:val="18"/>
              </w:rPr>
            </w:pPr>
            <w:r w:rsidRPr="00117FDD">
              <w:rPr>
                <w:rFonts w:cstheme="minorHAnsi"/>
                <w:b/>
                <w:sz w:val="18"/>
                <w:szCs w:val="18"/>
              </w:rPr>
              <w:t>Whitehorse Civic Centre</w:t>
            </w:r>
          </w:p>
          <w:p w14:paraId="302E331F" w14:textId="77777777" w:rsidR="00B84D74" w:rsidRPr="00B84D74" w:rsidRDefault="00B84D74" w:rsidP="002D548D">
            <w:pPr>
              <w:ind w:left="437"/>
              <w:rPr>
                <w:rFonts w:cstheme="minorHAnsi"/>
                <w:sz w:val="18"/>
                <w:szCs w:val="18"/>
              </w:rPr>
            </w:pP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776BFE4F"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05080993" w14:textId="77777777" w:rsidR="00B84D74" w:rsidRPr="00117FDD" w:rsidRDefault="00B84D74" w:rsidP="002D548D">
            <w:pPr>
              <w:ind w:left="437"/>
              <w:rPr>
                <w:rFonts w:cstheme="minorHAnsi"/>
                <w:b/>
                <w:sz w:val="18"/>
                <w:szCs w:val="18"/>
              </w:rPr>
            </w:pPr>
            <w:r w:rsidRPr="00117FDD">
              <w:rPr>
                <w:rFonts w:cstheme="minorHAnsi"/>
                <w:b/>
                <w:sz w:val="18"/>
                <w:szCs w:val="18"/>
              </w:rPr>
              <w:t>Box Hill Town Hall</w:t>
            </w:r>
          </w:p>
          <w:p w14:paraId="07ACD9B1" w14:textId="21225BFF" w:rsidR="00B84D74" w:rsidRPr="00B84D74" w:rsidRDefault="00B84D74" w:rsidP="008B0F36">
            <w:pPr>
              <w:ind w:left="437"/>
              <w:rPr>
                <w:rFonts w:cstheme="minorHAnsi"/>
                <w:sz w:val="18"/>
                <w:szCs w:val="18"/>
              </w:rPr>
            </w:pPr>
            <w:r w:rsidRPr="00B84D74">
              <w:rPr>
                <w:rFonts w:cstheme="minorHAnsi"/>
                <w:sz w:val="18"/>
                <w:szCs w:val="18"/>
              </w:rPr>
              <w:t>1022 Whitehorse Road, Box Hill</w:t>
            </w:r>
          </w:p>
        </w:tc>
      </w:tr>
      <w:tr w:rsidR="00FD5857" w:rsidRPr="006E1685" w14:paraId="3346EEC9" w14:textId="77777777" w:rsidTr="002D79BC">
        <w:tc>
          <w:tcPr>
            <w:tcW w:w="2874" w:type="dxa"/>
            <w:shd w:val="clear" w:color="auto" w:fill="D9D9D9" w:themeFill="background1" w:themeFillShade="D9"/>
          </w:tcPr>
          <w:p w14:paraId="56ABC45E"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169925DD"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C4E4F5A"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EA3173D" w14:textId="77777777" w:rsidTr="00BA2FBC">
        <w:trPr>
          <w:trHeight w:val="1698"/>
        </w:trPr>
        <w:tc>
          <w:tcPr>
            <w:tcW w:w="2874" w:type="dxa"/>
            <w:shd w:val="clear" w:color="auto" w:fill="D9D9D9" w:themeFill="background1" w:themeFillShade="D9"/>
          </w:tcPr>
          <w:p w14:paraId="43436C9C"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0CAA837A"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0359171A" wp14:editId="0BD7E5C3">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Pr="00306091">
                <w:rPr>
                  <w:rStyle w:val="Hyperlink"/>
                  <w:rFonts w:cstheme="minorHAnsi"/>
                  <w:sz w:val="18"/>
                  <w:szCs w:val="18"/>
                </w:rPr>
                <w:t>https://www.whitehorse.vic.gov.au/living-working/business/council-public-space/charity-collectors-and-charity-bins</w:t>
              </w:r>
            </w:hyperlink>
          </w:p>
          <w:p w14:paraId="217CDFD1" w14:textId="77777777" w:rsidR="00306091" w:rsidRPr="00306091" w:rsidRDefault="00306091" w:rsidP="002A222A">
            <w:pPr>
              <w:spacing w:before="60" w:after="60"/>
              <w:ind w:right="1872"/>
              <w:rPr>
                <w:rFonts w:cstheme="minorHAnsi"/>
                <w:sz w:val="18"/>
                <w:szCs w:val="18"/>
              </w:rPr>
            </w:pPr>
          </w:p>
        </w:tc>
      </w:tr>
    </w:tbl>
    <w:p w14:paraId="61BF4F7B" w14:textId="77777777" w:rsidR="000F4CE6" w:rsidRDefault="000F4CE6">
      <w:pPr>
        <w:rPr>
          <w:sz w:val="18"/>
          <w:szCs w:val="18"/>
        </w:rPr>
      </w:pPr>
    </w:p>
    <w:p w14:paraId="6B530423" w14:textId="6AD2AABF" w:rsidR="005059CD" w:rsidRPr="005059CD" w:rsidRDefault="005059CD" w:rsidP="005059CD">
      <w:pPr>
        <w:tabs>
          <w:tab w:val="left" w:pos="9480"/>
        </w:tabs>
        <w:rPr>
          <w:sz w:val="18"/>
          <w:szCs w:val="18"/>
        </w:rPr>
      </w:pPr>
      <w:r>
        <w:rPr>
          <w:sz w:val="18"/>
          <w:szCs w:val="18"/>
        </w:rPr>
        <w:tab/>
      </w:r>
    </w:p>
    <w:sectPr w:rsidR="005059CD" w:rsidRPr="005059CD" w:rsidSect="0055078B">
      <w:headerReference w:type="default" r:id="rId18"/>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4294" w14:textId="77777777" w:rsidR="005A5DAB" w:rsidRDefault="005A5DAB">
      <w:pPr>
        <w:spacing w:after="0" w:line="240" w:lineRule="auto"/>
      </w:pPr>
      <w:r>
        <w:separator/>
      </w:r>
    </w:p>
  </w:endnote>
  <w:endnote w:type="continuationSeparator" w:id="0">
    <w:p w14:paraId="5939CECE" w14:textId="77777777" w:rsidR="005A5DAB" w:rsidRDefault="005A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4857" w14:textId="31A9B330" w:rsidR="00A2759F" w:rsidRPr="006F2B85" w:rsidRDefault="006F2B85" w:rsidP="006F2B85">
    <w:pPr>
      <w:pStyle w:val="Footer"/>
    </w:pPr>
    <w:r>
      <w:t>Reference: 20/276570</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E848EB">
          <w:t>13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569D" w14:textId="77777777" w:rsidR="005A5DAB" w:rsidRDefault="005A5DAB">
      <w:pPr>
        <w:spacing w:after="0" w:line="240" w:lineRule="auto"/>
      </w:pPr>
      <w:r>
        <w:separator/>
      </w:r>
    </w:p>
  </w:footnote>
  <w:footnote w:type="continuationSeparator" w:id="0">
    <w:p w14:paraId="411EB123" w14:textId="77777777" w:rsidR="005A5DAB" w:rsidRDefault="005A5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5E68F9E" w14:textId="77777777" w:rsidTr="00C2435B">
      <w:trPr>
        <w:trHeight w:val="491"/>
      </w:trPr>
      <w:tc>
        <w:tcPr>
          <w:tcW w:w="1843" w:type="dxa"/>
          <w:hideMark/>
        </w:tcPr>
        <w:p w14:paraId="463A26CF"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099A7CE" wp14:editId="21C72E67">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3FEFA971" w14:textId="77777777" w:rsidR="005677AE" w:rsidRDefault="005677AE" w:rsidP="005677AE">
          <w:pPr>
            <w:spacing w:after="0" w:line="240" w:lineRule="auto"/>
            <w:ind w:right="176"/>
            <w:rPr>
              <w:rFonts w:ascii="Arial" w:eastAsia="Times New Roman" w:hAnsi="Arial" w:cs="Arial"/>
              <w:szCs w:val="20"/>
            </w:rPr>
          </w:pPr>
        </w:p>
        <w:p w14:paraId="68443083"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B05F0FA"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DFA6310"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24F1F3C1"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712106CE"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B0F08EB" w14:textId="77777777" w:rsidR="005677AE" w:rsidRDefault="005677AE" w:rsidP="005677AE">
          <w:pPr>
            <w:spacing w:after="0" w:line="240" w:lineRule="auto"/>
            <w:ind w:right="176"/>
            <w:rPr>
              <w:rFonts w:ascii="Arial" w:eastAsia="Times New Roman" w:hAnsi="Arial" w:cs="Arial"/>
              <w:szCs w:val="20"/>
            </w:rPr>
          </w:pPr>
        </w:p>
        <w:p w14:paraId="2AD5F16B"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C9B6BB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18111A5"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6F8EB4A4"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0B4DF47" w14:textId="77777777" w:rsidR="005677AE" w:rsidRDefault="005677AE" w:rsidP="005677AE">
          <w:pPr>
            <w:spacing w:after="0" w:line="240" w:lineRule="auto"/>
            <w:rPr>
              <w:rFonts w:ascii="Arial" w:eastAsia="Times New Roman" w:hAnsi="Arial"/>
              <w:sz w:val="14"/>
              <w:szCs w:val="20"/>
            </w:rPr>
          </w:pPr>
        </w:p>
      </w:tc>
    </w:tr>
  </w:tbl>
  <w:p w14:paraId="39207EA9"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714BF178" wp14:editId="097B7BF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C4F0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471C"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907DC"/>
    <w:multiLevelType w:val="multilevel"/>
    <w:tmpl w:val="4C3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929423">
    <w:abstractNumId w:val="16"/>
  </w:num>
  <w:num w:numId="2" w16cid:durableId="216085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057737">
    <w:abstractNumId w:val="8"/>
  </w:num>
  <w:num w:numId="4" w16cid:durableId="1363479531">
    <w:abstractNumId w:val="4"/>
  </w:num>
  <w:num w:numId="5" w16cid:durableId="1818103643">
    <w:abstractNumId w:val="6"/>
  </w:num>
  <w:num w:numId="6" w16cid:durableId="760643007">
    <w:abstractNumId w:val="5"/>
  </w:num>
  <w:num w:numId="7" w16cid:durableId="1441804601">
    <w:abstractNumId w:val="12"/>
  </w:num>
  <w:num w:numId="8" w16cid:durableId="74133142">
    <w:abstractNumId w:val="3"/>
  </w:num>
  <w:num w:numId="9" w16cid:durableId="451245083">
    <w:abstractNumId w:val="2"/>
  </w:num>
  <w:num w:numId="10" w16cid:durableId="1275864572">
    <w:abstractNumId w:val="14"/>
  </w:num>
  <w:num w:numId="11" w16cid:durableId="816217807">
    <w:abstractNumId w:val="11"/>
  </w:num>
  <w:num w:numId="12" w16cid:durableId="1936742684">
    <w:abstractNumId w:val="11"/>
  </w:num>
  <w:num w:numId="13" w16cid:durableId="77949639">
    <w:abstractNumId w:val="0"/>
  </w:num>
  <w:num w:numId="14" w16cid:durableId="125205344">
    <w:abstractNumId w:val="13"/>
  </w:num>
  <w:num w:numId="15" w16cid:durableId="1967928195">
    <w:abstractNumId w:val="15"/>
  </w:num>
  <w:num w:numId="16" w16cid:durableId="910772622">
    <w:abstractNumId w:val="1"/>
  </w:num>
  <w:num w:numId="17" w16cid:durableId="2079208254">
    <w:abstractNumId w:val="7"/>
  </w:num>
  <w:num w:numId="18" w16cid:durableId="497040337">
    <w:abstractNumId w:val="10"/>
  </w:num>
  <w:num w:numId="19" w16cid:durableId="204218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503E2"/>
    <w:rsid w:val="0007572D"/>
    <w:rsid w:val="0009028A"/>
    <w:rsid w:val="000A44B1"/>
    <w:rsid w:val="000B3611"/>
    <w:rsid w:val="000B73D9"/>
    <w:rsid w:val="000D04E0"/>
    <w:rsid w:val="000F4CE6"/>
    <w:rsid w:val="00117FDD"/>
    <w:rsid w:val="001261E7"/>
    <w:rsid w:val="00132AD5"/>
    <w:rsid w:val="00147CCB"/>
    <w:rsid w:val="001624A6"/>
    <w:rsid w:val="00184D69"/>
    <w:rsid w:val="00187B05"/>
    <w:rsid w:val="001B43F6"/>
    <w:rsid w:val="001C584F"/>
    <w:rsid w:val="001F2A6A"/>
    <w:rsid w:val="0021299D"/>
    <w:rsid w:val="00242C35"/>
    <w:rsid w:val="00253B82"/>
    <w:rsid w:val="002917B6"/>
    <w:rsid w:val="00294621"/>
    <w:rsid w:val="002973BA"/>
    <w:rsid w:val="002A222A"/>
    <w:rsid w:val="002B01C3"/>
    <w:rsid w:val="002C6697"/>
    <w:rsid w:val="002D548D"/>
    <w:rsid w:val="002D59AB"/>
    <w:rsid w:val="002D79BC"/>
    <w:rsid w:val="002E309A"/>
    <w:rsid w:val="002F3C72"/>
    <w:rsid w:val="002F5F8A"/>
    <w:rsid w:val="003050A2"/>
    <w:rsid w:val="00306091"/>
    <w:rsid w:val="00321F23"/>
    <w:rsid w:val="00334B26"/>
    <w:rsid w:val="003359E3"/>
    <w:rsid w:val="00370C65"/>
    <w:rsid w:val="00387147"/>
    <w:rsid w:val="00395AF1"/>
    <w:rsid w:val="003C4F9F"/>
    <w:rsid w:val="003C7056"/>
    <w:rsid w:val="003E2474"/>
    <w:rsid w:val="003F2B72"/>
    <w:rsid w:val="003F6306"/>
    <w:rsid w:val="00454FD7"/>
    <w:rsid w:val="004646F2"/>
    <w:rsid w:val="004740AC"/>
    <w:rsid w:val="004912A0"/>
    <w:rsid w:val="00497135"/>
    <w:rsid w:val="004A60B1"/>
    <w:rsid w:val="004D2CBF"/>
    <w:rsid w:val="00500BC3"/>
    <w:rsid w:val="005059CD"/>
    <w:rsid w:val="00537D9A"/>
    <w:rsid w:val="0055078B"/>
    <w:rsid w:val="005561A3"/>
    <w:rsid w:val="0056382A"/>
    <w:rsid w:val="005677AE"/>
    <w:rsid w:val="005708F8"/>
    <w:rsid w:val="00590DC1"/>
    <w:rsid w:val="005A0279"/>
    <w:rsid w:val="005A5DAB"/>
    <w:rsid w:val="005A67BB"/>
    <w:rsid w:val="005B711C"/>
    <w:rsid w:val="005C14AB"/>
    <w:rsid w:val="006105F2"/>
    <w:rsid w:val="00620948"/>
    <w:rsid w:val="00622500"/>
    <w:rsid w:val="00630CE7"/>
    <w:rsid w:val="00634760"/>
    <w:rsid w:val="00635181"/>
    <w:rsid w:val="006438AB"/>
    <w:rsid w:val="00664B57"/>
    <w:rsid w:val="006829F4"/>
    <w:rsid w:val="006B0D98"/>
    <w:rsid w:val="006B14E8"/>
    <w:rsid w:val="006B6C7E"/>
    <w:rsid w:val="006E0FA5"/>
    <w:rsid w:val="006E1685"/>
    <w:rsid w:val="006F0B34"/>
    <w:rsid w:val="006F2B85"/>
    <w:rsid w:val="00750A02"/>
    <w:rsid w:val="007573A0"/>
    <w:rsid w:val="00767686"/>
    <w:rsid w:val="00773C88"/>
    <w:rsid w:val="00784B68"/>
    <w:rsid w:val="007B7868"/>
    <w:rsid w:val="007F23C4"/>
    <w:rsid w:val="00814CE2"/>
    <w:rsid w:val="00832A9F"/>
    <w:rsid w:val="00855808"/>
    <w:rsid w:val="008672CC"/>
    <w:rsid w:val="0087117A"/>
    <w:rsid w:val="008900CC"/>
    <w:rsid w:val="0089192E"/>
    <w:rsid w:val="008A1BFC"/>
    <w:rsid w:val="008A4545"/>
    <w:rsid w:val="008B0F36"/>
    <w:rsid w:val="008C217D"/>
    <w:rsid w:val="008E2737"/>
    <w:rsid w:val="008F4A02"/>
    <w:rsid w:val="008F5D3B"/>
    <w:rsid w:val="008F655C"/>
    <w:rsid w:val="00900B84"/>
    <w:rsid w:val="00910329"/>
    <w:rsid w:val="009202CB"/>
    <w:rsid w:val="009220C2"/>
    <w:rsid w:val="00925BC0"/>
    <w:rsid w:val="00960977"/>
    <w:rsid w:val="009734AA"/>
    <w:rsid w:val="009871DD"/>
    <w:rsid w:val="00987CFE"/>
    <w:rsid w:val="00990540"/>
    <w:rsid w:val="009F0B31"/>
    <w:rsid w:val="00A23526"/>
    <w:rsid w:val="00A2759F"/>
    <w:rsid w:val="00A30B7C"/>
    <w:rsid w:val="00A827DD"/>
    <w:rsid w:val="00AA2442"/>
    <w:rsid w:val="00AA327C"/>
    <w:rsid w:val="00AB3616"/>
    <w:rsid w:val="00AD4F05"/>
    <w:rsid w:val="00AD6F95"/>
    <w:rsid w:val="00AF38B7"/>
    <w:rsid w:val="00B2526C"/>
    <w:rsid w:val="00B34A87"/>
    <w:rsid w:val="00B405FA"/>
    <w:rsid w:val="00B5021B"/>
    <w:rsid w:val="00B626FF"/>
    <w:rsid w:val="00B748E2"/>
    <w:rsid w:val="00B84D74"/>
    <w:rsid w:val="00BA2FBC"/>
    <w:rsid w:val="00BC1310"/>
    <w:rsid w:val="00C2355E"/>
    <w:rsid w:val="00C314BA"/>
    <w:rsid w:val="00C32738"/>
    <w:rsid w:val="00C43D1B"/>
    <w:rsid w:val="00C638FE"/>
    <w:rsid w:val="00C877BE"/>
    <w:rsid w:val="00CA2481"/>
    <w:rsid w:val="00D31A03"/>
    <w:rsid w:val="00D33024"/>
    <w:rsid w:val="00D56B1B"/>
    <w:rsid w:val="00D7726A"/>
    <w:rsid w:val="00D82251"/>
    <w:rsid w:val="00D8504F"/>
    <w:rsid w:val="00D94D11"/>
    <w:rsid w:val="00DA08CD"/>
    <w:rsid w:val="00DC588C"/>
    <w:rsid w:val="00DC7A0A"/>
    <w:rsid w:val="00E848EB"/>
    <w:rsid w:val="00EB5EE6"/>
    <w:rsid w:val="00EE72CD"/>
    <w:rsid w:val="00EF367C"/>
    <w:rsid w:val="00F1458F"/>
    <w:rsid w:val="00F41787"/>
    <w:rsid w:val="00F45069"/>
    <w:rsid w:val="00F67105"/>
    <w:rsid w:val="00F7022B"/>
    <w:rsid w:val="00F75E18"/>
    <w:rsid w:val="00F82001"/>
    <w:rsid w:val="00FA08E8"/>
    <w:rsid w:val="00FC79BC"/>
    <w:rsid w:val="00FD5809"/>
    <w:rsid w:val="00FD5857"/>
    <w:rsid w:val="00FE1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10BC"/>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1724064696">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itehorse.vic.gov.au/living-working/business/council-public-space/charity-collectors-and-charity-bin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ustomer.service@whitehorse.vic.gov.au" TargetMode="External"/><Relationship Id="rId10"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hyperlink" Target="https://www.legislation.gov.au/Details/C2018C0012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173B-4333-49DD-AAE5-F78729482E6A}">
  <ds:schemaRefs>
    <ds:schemaRef ds:uri="http://www.w3.org/2001/XMLSchema"/>
  </ds:schemaRefs>
</ds:datastoreItem>
</file>

<file path=customXml/itemProps2.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5452</Characters>
  <Application>Microsoft Office Word</Application>
  <DocSecurity>0</DocSecurity>
  <Lines>155</Lines>
  <Paragraphs>110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2026-07-13T06:15:00Z</dcterms:created>
  <dcterms:modified xsi:type="dcterms:W3CDTF">2026-07-13T06:15:00Z</dcterms:modified>
</cp:coreProperties>
</file>