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E9" w:rsidRDefault="00E22EE9" w:rsidP="00AC0F85">
      <w:pPr>
        <w:rPr>
          <w:noProof/>
          <w:lang w:eastAsia="en-AU"/>
        </w:rPr>
      </w:pPr>
    </w:p>
    <w:p w:rsidR="00451099" w:rsidRDefault="00455F1F" w:rsidP="00451099">
      <w:pPr>
        <w:spacing w:after="0"/>
        <w:ind w:left="6480" w:firstLine="720"/>
        <w:jc w:val="right"/>
        <w:rPr>
          <w:rFonts w:ascii="Arial" w:hAnsi="Arial" w:cs="Arial"/>
          <w:b/>
          <w:sz w:val="18"/>
          <w:szCs w:val="18"/>
        </w:rPr>
      </w:pPr>
      <w:r>
        <w:rPr>
          <w:noProof/>
          <w:lang w:eastAsia="en-AU"/>
        </w:rPr>
        <w:drawing>
          <wp:anchor distT="0" distB="0" distL="114300" distR="114300" simplePos="0" relativeHeight="251662336" behindDoc="0" locked="0" layoutInCell="1" allowOverlap="1">
            <wp:simplePos x="0" y="0"/>
            <wp:positionH relativeFrom="margin">
              <wp:posOffset>0</wp:posOffset>
            </wp:positionH>
            <wp:positionV relativeFrom="paragraph">
              <wp:posOffset>-262255</wp:posOffset>
            </wp:positionV>
            <wp:extent cx="1028700" cy="1259205"/>
            <wp:effectExtent l="0" t="0" r="0" b="0"/>
            <wp:wrapNone/>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099" w:rsidRPr="00B14C13">
        <w:rPr>
          <w:rFonts w:ascii="Arial" w:hAnsi="Arial" w:cs="Arial"/>
          <w:b/>
          <w:sz w:val="18"/>
          <w:szCs w:val="18"/>
        </w:rPr>
        <w:t>Whitehorse City Council</w:t>
      </w:r>
      <w:r w:rsidR="00451099">
        <w:rPr>
          <w:rFonts w:ascii="Arial" w:hAnsi="Arial" w:cs="Arial"/>
          <w:b/>
          <w:sz w:val="18"/>
          <w:szCs w:val="18"/>
        </w:rPr>
        <w:t xml:space="preserve"> </w:t>
      </w:r>
    </w:p>
    <w:p w:rsidR="00451099" w:rsidRDefault="00451099" w:rsidP="00451099">
      <w:pPr>
        <w:ind w:left="6480" w:firstLine="720"/>
        <w:jc w:val="right"/>
        <w:rPr>
          <w:rFonts w:ascii="Arial" w:hAnsi="Arial" w:cs="Arial"/>
          <w:sz w:val="18"/>
          <w:szCs w:val="18"/>
        </w:rPr>
      </w:pPr>
      <w:r>
        <w:rPr>
          <w:rFonts w:ascii="Arial" w:hAnsi="Arial" w:cs="Arial"/>
          <w:sz w:val="18"/>
          <w:szCs w:val="18"/>
        </w:rPr>
        <w:t>3</w:t>
      </w:r>
      <w:r w:rsidRPr="00B14C13">
        <w:rPr>
          <w:rFonts w:ascii="Arial" w:hAnsi="Arial" w:cs="Arial"/>
          <w:sz w:val="18"/>
          <w:szCs w:val="18"/>
        </w:rPr>
        <w:t>79</w:t>
      </w:r>
      <w:r>
        <w:rPr>
          <w:rFonts w:ascii="Arial" w:hAnsi="Arial" w:cs="Arial"/>
          <w:sz w:val="18"/>
          <w:szCs w:val="18"/>
        </w:rPr>
        <w:t>-397</w:t>
      </w:r>
      <w:r w:rsidRPr="00B14C13">
        <w:rPr>
          <w:rFonts w:ascii="Arial" w:hAnsi="Arial" w:cs="Arial"/>
          <w:sz w:val="18"/>
          <w:szCs w:val="18"/>
        </w:rPr>
        <w:t xml:space="preserve"> Whitehorse Road Nunawading 3131</w:t>
      </w:r>
      <w:r>
        <w:rPr>
          <w:rFonts w:ascii="Arial" w:hAnsi="Arial" w:cs="Arial"/>
          <w:sz w:val="18"/>
          <w:szCs w:val="18"/>
        </w:rPr>
        <w:t xml:space="preserve"> </w:t>
      </w:r>
      <w:r w:rsidRPr="00B14C13">
        <w:rPr>
          <w:rFonts w:ascii="Arial" w:hAnsi="Arial" w:cs="Arial"/>
          <w:sz w:val="18"/>
          <w:szCs w:val="18"/>
        </w:rPr>
        <w:t>Locked Bag 2 Nunawading DC Vic 3131</w:t>
      </w:r>
      <w:r>
        <w:rPr>
          <w:rFonts w:ascii="Arial" w:hAnsi="Arial" w:cs="Arial"/>
          <w:sz w:val="18"/>
          <w:szCs w:val="18"/>
        </w:rPr>
        <w:t xml:space="preserve"> </w:t>
      </w:r>
    </w:p>
    <w:p w:rsidR="00901990" w:rsidRPr="00451099" w:rsidRDefault="00451099" w:rsidP="00451099">
      <w:pPr>
        <w:ind w:left="6480" w:firstLine="720"/>
        <w:jc w:val="right"/>
        <w:rPr>
          <w:rFonts w:ascii="Arial" w:hAnsi="Arial" w:cs="Arial"/>
          <w:color w:val="0000FF"/>
          <w:sz w:val="20"/>
          <w:szCs w:val="20"/>
          <w:u w:val="single"/>
          <w:lang w:val="en"/>
        </w:rPr>
      </w:pPr>
      <w:proofErr w:type="gramStart"/>
      <w:r w:rsidRPr="00B14C13">
        <w:rPr>
          <w:rFonts w:ascii="Arial" w:hAnsi="Arial" w:cs="Arial"/>
          <w:sz w:val="18"/>
          <w:szCs w:val="18"/>
        </w:rPr>
        <w:t>Phone</w:t>
      </w:r>
      <w:r>
        <w:rPr>
          <w:rFonts w:ascii="Arial" w:hAnsi="Arial" w:cs="Arial"/>
          <w:sz w:val="18"/>
          <w:szCs w:val="18"/>
        </w:rPr>
        <w:t xml:space="preserve"> </w:t>
      </w:r>
      <w:r w:rsidRPr="00B14C13">
        <w:rPr>
          <w:rFonts w:ascii="Arial" w:hAnsi="Arial" w:cs="Arial"/>
          <w:sz w:val="18"/>
          <w:szCs w:val="18"/>
        </w:rPr>
        <w:t xml:space="preserve"> 9262</w:t>
      </w:r>
      <w:proofErr w:type="gramEnd"/>
      <w:r w:rsidRPr="00B14C13">
        <w:rPr>
          <w:rFonts w:ascii="Arial" w:hAnsi="Arial" w:cs="Arial"/>
          <w:sz w:val="18"/>
          <w:szCs w:val="18"/>
        </w:rPr>
        <w:t xml:space="preserve"> 6197    Fax: 9262 6506</w:t>
      </w:r>
      <w:r>
        <w:rPr>
          <w:rFonts w:ascii="Arial" w:hAnsi="Arial" w:cs="Arial"/>
          <w:sz w:val="18"/>
          <w:szCs w:val="18"/>
        </w:rPr>
        <w:t xml:space="preserve"> </w:t>
      </w:r>
      <w:hyperlink r:id="rId8" w:history="1">
        <w:r w:rsidRPr="00CB2355">
          <w:rPr>
            <w:rStyle w:val="Hyperlink"/>
            <w:rFonts w:ascii="Arial" w:hAnsi="Arial" w:cs="Arial"/>
            <w:sz w:val="20"/>
            <w:szCs w:val="20"/>
            <w:lang w:val="en"/>
          </w:rPr>
          <w:t>immunisation@whitehorse.vic.gov.au</w:t>
        </w:r>
      </w:hyperlink>
    </w:p>
    <w:p w:rsidR="003817AC" w:rsidRDefault="003817AC" w:rsidP="003817AC">
      <w:pPr>
        <w:pStyle w:val="Title"/>
        <w:pBdr>
          <w:top w:val="single" w:sz="4" w:space="1" w:color="auto"/>
          <w:left w:val="single" w:sz="4" w:space="0" w:color="auto"/>
          <w:bottom w:val="single" w:sz="4" w:space="1" w:color="auto"/>
          <w:right w:val="single" w:sz="4" w:space="0" w:color="auto"/>
        </w:pBdr>
        <w:shd w:val="clear" w:color="auto" w:fill="FABF8F"/>
        <w:tabs>
          <w:tab w:val="left" w:pos="11057"/>
        </w:tabs>
        <w:rPr>
          <w:rFonts w:ascii="Arial" w:hAnsi="Arial"/>
          <w:sz w:val="24"/>
        </w:rPr>
      </w:pPr>
      <w:r>
        <w:rPr>
          <w:rFonts w:ascii="Arial" w:hAnsi="Arial"/>
          <w:sz w:val="24"/>
        </w:rPr>
        <w:t>Meningococcal B (</w:t>
      </w:r>
      <w:proofErr w:type="spellStart"/>
      <w:r>
        <w:rPr>
          <w:rFonts w:ascii="Arial" w:hAnsi="Arial"/>
          <w:sz w:val="24"/>
        </w:rPr>
        <w:t>Bexsero</w:t>
      </w:r>
      <w:proofErr w:type="spellEnd"/>
      <w:r>
        <w:rPr>
          <w:rFonts w:ascii="Arial" w:hAnsi="Arial"/>
          <w:sz w:val="24"/>
        </w:rPr>
        <w:t xml:space="preserve">) </w:t>
      </w:r>
      <w:r w:rsidRPr="007A26D9">
        <w:rPr>
          <w:rFonts w:ascii="Arial" w:hAnsi="Arial"/>
          <w:sz w:val="24"/>
        </w:rPr>
        <w:t xml:space="preserve">Immunisation </w:t>
      </w:r>
    </w:p>
    <w:p w:rsidR="005F6275" w:rsidRPr="00B342A7" w:rsidRDefault="005F6275" w:rsidP="006F626A">
      <w:pPr>
        <w:spacing w:after="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1"/>
        <w:gridCol w:w="5484"/>
      </w:tblGrid>
      <w:tr w:rsidR="006F626A" w:rsidTr="009C779B">
        <w:trPr>
          <w:trHeight w:val="3011"/>
        </w:trPr>
        <w:tc>
          <w:tcPr>
            <w:tcW w:w="5495" w:type="dxa"/>
          </w:tcPr>
          <w:p w:rsidR="003817AC" w:rsidRPr="005623CC" w:rsidRDefault="003817AC" w:rsidP="003817AC">
            <w:pPr>
              <w:spacing w:after="0" w:line="240" w:lineRule="auto"/>
              <w:rPr>
                <w:rFonts w:ascii="Arial" w:hAnsi="Arial" w:cs="Arial"/>
                <w:b/>
                <w:sz w:val="20"/>
                <w:szCs w:val="18"/>
              </w:rPr>
            </w:pPr>
            <w:r w:rsidRPr="005623CC">
              <w:rPr>
                <w:rFonts w:ascii="Arial" w:hAnsi="Arial" w:cs="Arial"/>
                <w:b/>
                <w:sz w:val="20"/>
                <w:szCs w:val="18"/>
              </w:rPr>
              <w:t>What is meningococcal?</w:t>
            </w:r>
          </w:p>
          <w:p w:rsidR="003817AC" w:rsidRPr="003B3EFE" w:rsidRDefault="003817AC" w:rsidP="003817AC">
            <w:pPr>
              <w:spacing w:line="240" w:lineRule="auto"/>
              <w:rPr>
                <w:rFonts w:ascii="Arial" w:hAnsi="Arial" w:cs="Arial"/>
                <w:sz w:val="20"/>
                <w:szCs w:val="20"/>
              </w:rPr>
            </w:pPr>
            <w:r w:rsidRPr="003B3EFE">
              <w:rPr>
                <w:rFonts w:ascii="Arial" w:hAnsi="Arial" w:cs="Arial"/>
                <w:sz w:val="20"/>
                <w:szCs w:val="20"/>
              </w:rPr>
              <w:t xml:space="preserve">Meningococcal disease is caused by the bacterium </w:t>
            </w:r>
            <w:proofErr w:type="spellStart"/>
            <w:r w:rsidRPr="003B3EFE">
              <w:rPr>
                <w:rFonts w:ascii="Arial" w:hAnsi="Arial" w:cs="Arial"/>
                <w:sz w:val="20"/>
                <w:szCs w:val="20"/>
              </w:rPr>
              <w:t>Neiseria</w:t>
            </w:r>
            <w:proofErr w:type="spellEnd"/>
            <w:r w:rsidRPr="003B3EFE">
              <w:rPr>
                <w:rFonts w:ascii="Arial" w:hAnsi="Arial" w:cs="Arial"/>
                <w:sz w:val="20"/>
                <w:szCs w:val="20"/>
              </w:rPr>
              <w:t xml:space="preserve"> </w:t>
            </w:r>
            <w:proofErr w:type="spellStart"/>
            <w:r w:rsidRPr="003B3EFE">
              <w:rPr>
                <w:rFonts w:ascii="Arial" w:hAnsi="Arial" w:cs="Arial"/>
                <w:sz w:val="20"/>
                <w:szCs w:val="20"/>
              </w:rPr>
              <w:t>mengingitidis</w:t>
            </w:r>
            <w:proofErr w:type="spellEnd"/>
            <w:r w:rsidRPr="003B3EFE">
              <w:rPr>
                <w:rFonts w:ascii="Arial" w:hAnsi="Arial" w:cs="Arial"/>
                <w:sz w:val="20"/>
                <w:szCs w:val="20"/>
              </w:rPr>
              <w:t xml:space="preserve">. There are 13 </w:t>
            </w:r>
            <w:proofErr w:type="spellStart"/>
            <w:r w:rsidRPr="003B3EFE">
              <w:rPr>
                <w:rFonts w:ascii="Arial" w:hAnsi="Arial" w:cs="Arial"/>
                <w:sz w:val="20"/>
                <w:szCs w:val="20"/>
              </w:rPr>
              <w:t>serogroups</w:t>
            </w:r>
            <w:proofErr w:type="spellEnd"/>
            <w:r w:rsidRPr="003B3EFE">
              <w:rPr>
                <w:rFonts w:ascii="Arial" w:hAnsi="Arial" w:cs="Arial"/>
                <w:sz w:val="20"/>
                <w:szCs w:val="20"/>
              </w:rPr>
              <w:t xml:space="preserve"> but the most common ones are A, B, C, W-135 and Y. Some people carry this bacterium in their nose and throat without showing disease symptoms and can therefore easily spread it to others through </w:t>
            </w:r>
            <w:proofErr w:type="spellStart"/>
            <w:r w:rsidRPr="003B3EFE">
              <w:rPr>
                <w:rFonts w:ascii="Arial" w:hAnsi="Arial" w:cs="Arial"/>
                <w:sz w:val="20"/>
                <w:szCs w:val="20"/>
              </w:rPr>
              <w:t>naso</w:t>
            </w:r>
            <w:proofErr w:type="spellEnd"/>
            <w:r w:rsidRPr="003B3EFE">
              <w:rPr>
                <w:rFonts w:ascii="Arial" w:hAnsi="Arial" w:cs="Arial"/>
                <w:sz w:val="20"/>
                <w:szCs w:val="20"/>
              </w:rPr>
              <w:t>-pharynx secretions.</w:t>
            </w:r>
          </w:p>
          <w:p w:rsidR="003817AC" w:rsidRPr="005623CC" w:rsidRDefault="003817AC" w:rsidP="003817AC">
            <w:pPr>
              <w:spacing w:after="0" w:line="240" w:lineRule="auto"/>
              <w:rPr>
                <w:rFonts w:ascii="Arial" w:hAnsi="Arial" w:cs="Arial"/>
                <w:b/>
                <w:sz w:val="20"/>
                <w:szCs w:val="18"/>
              </w:rPr>
            </w:pPr>
            <w:r w:rsidRPr="005623CC">
              <w:rPr>
                <w:rFonts w:ascii="Arial" w:hAnsi="Arial" w:cs="Arial"/>
                <w:b/>
                <w:sz w:val="20"/>
                <w:szCs w:val="18"/>
              </w:rPr>
              <w:t>Complications of Meningococcal disease</w:t>
            </w:r>
          </w:p>
          <w:p w:rsidR="003817AC" w:rsidRPr="005623CC" w:rsidRDefault="003817AC" w:rsidP="003817AC">
            <w:pPr>
              <w:spacing w:line="240" w:lineRule="auto"/>
              <w:rPr>
                <w:rFonts w:ascii="Arial" w:hAnsi="Arial" w:cs="Arial"/>
                <w:b/>
                <w:sz w:val="18"/>
                <w:szCs w:val="18"/>
              </w:rPr>
            </w:pPr>
            <w:r w:rsidRPr="005623CC">
              <w:rPr>
                <w:rFonts w:ascii="Arial" w:hAnsi="Arial" w:cs="Arial"/>
                <w:sz w:val="18"/>
                <w:szCs w:val="18"/>
              </w:rPr>
              <w:t xml:space="preserve">Meningococcal infections can progress rapidly into serious illness such as septicaemia (blood infection) or meningitis (brain and spinal cord) or death. Mortality risk is 5-10%. One third of children and adolescents who survive have permanent side effects such as limb deformity, deafness, </w:t>
            </w:r>
            <w:proofErr w:type="gramStart"/>
            <w:r w:rsidRPr="005623CC">
              <w:rPr>
                <w:rFonts w:ascii="Arial" w:hAnsi="Arial" w:cs="Arial"/>
                <w:sz w:val="18"/>
                <w:szCs w:val="18"/>
              </w:rPr>
              <w:t>skin</w:t>
            </w:r>
            <w:proofErr w:type="gramEnd"/>
            <w:r w:rsidRPr="005623CC">
              <w:rPr>
                <w:rFonts w:ascii="Arial" w:hAnsi="Arial" w:cs="Arial"/>
                <w:sz w:val="18"/>
                <w:szCs w:val="18"/>
              </w:rPr>
              <w:t xml:space="preserve"> scarring or neurologic deficits.</w:t>
            </w:r>
          </w:p>
          <w:p w:rsidR="003817AC" w:rsidRPr="005623CC" w:rsidRDefault="003817AC" w:rsidP="003817AC">
            <w:pPr>
              <w:spacing w:after="0" w:line="240" w:lineRule="auto"/>
              <w:rPr>
                <w:rFonts w:ascii="Arial" w:hAnsi="Arial" w:cs="Arial"/>
                <w:b/>
                <w:sz w:val="20"/>
                <w:szCs w:val="18"/>
              </w:rPr>
            </w:pPr>
            <w:r w:rsidRPr="005623CC">
              <w:rPr>
                <w:rFonts w:ascii="Arial" w:hAnsi="Arial" w:cs="Arial"/>
                <w:b/>
                <w:sz w:val="20"/>
                <w:szCs w:val="18"/>
              </w:rPr>
              <w:t>Federal Government Program</w:t>
            </w:r>
          </w:p>
          <w:p w:rsidR="003817AC" w:rsidRPr="005623CC" w:rsidRDefault="003817AC" w:rsidP="003817AC">
            <w:pPr>
              <w:spacing w:line="240" w:lineRule="auto"/>
              <w:rPr>
                <w:rFonts w:ascii="Arial" w:hAnsi="Arial" w:cs="Arial"/>
                <w:b/>
                <w:sz w:val="18"/>
                <w:szCs w:val="18"/>
              </w:rPr>
            </w:pPr>
            <w:r w:rsidRPr="005623CC">
              <w:rPr>
                <w:rFonts w:ascii="Arial" w:hAnsi="Arial" w:cs="Arial"/>
                <w:sz w:val="18"/>
                <w:szCs w:val="18"/>
              </w:rPr>
              <w:t xml:space="preserve">Currently the National Immunisation Program (NIP) provides free meningococcal ACWY vaccination for 1 year old children and 15 year old children in year 10 at school. </w:t>
            </w:r>
          </w:p>
          <w:p w:rsidR="003817AC" w:rsidRPr="005623CC" w:rsidRDefault="003817AC" w:rsidP="003817AC">
            <w:pPr>
              <w:spacing w:line="240" w:lineRule="auto"/>
              <w:rPr>
                <w:rFonts w:ascii="Arial" w:hAnsi="Arial" w:cs="Arial"/>
                <w:b/>
                <w:sz w:val="18"/>
                <w:szCs w:val="18"/>
              </w:rPr>
            </w:pPr>
            <w:r w:rsidRPr="005623CC">
              <w:rPr>
                <w:rFonts w:ascii="Arial" w:hAnsi="Arial" w:cs="Arial"/>
                <w:sz w:val="18"/>
                <w:szCs w:val="18"/>
              </w:rPr>
              <w:t>Meningococcal B vaccination is free for some people with very high risk health conditions or are of Aboriginal or Torres Strait Islander origin.</w:t>
            </w:r>
          </w:p>
          <w:p w:rsidR="003817AC" w:rsidRPr="005623CC" w:rsidRDefault="003817AC" w:rsidP="003817AC">
            <w:pPr>
              <w:spacing w:after="0" w:line="240" w:lineRule="auto"/>
              <w:rPr>
                <w:rFonts w:ascii="Arial" w:hAnsi="Arial" w:cs="Arial"/>
                <w:b/>
                <w:sz w:val="20"/>
                <w:szCs w:val="18"/>
              </w:rPr>
            </w:pPr>
            <w:r w:rsidRPr="005623CC">
              <w:rPr>
                <w:rFonts w:ascii="Arial" w:hAnsi="Arial" w:cs="Arial"/>
                <w:b/>
                <w:sz w:val="20"/>
                <w:szCs w:val="18"/>
              </w:rPr>
              <w:t>Recommendations</w:t>
            </w:r>
          </w:p>
          <w:p w:rsidR="006F626A" w:rsidRPr="005623CC" w:rsidRDefault="003817AC" w:rsidP="003817AC">
            <w:pPr>
              <w:spacing w:after="0" w:line="240" w:lineRule="auto"/>
              <w:rPr>
                <w:rFonts w:cs="Arial"/>
                <w:sz w:val="18"/>
                <w:szCs w:val="18"/>
              </w:rPr>
            </w:pPr>
            <w:r w:rsidRPr="005623CC">
              <w:rPr>
                <w:rFonts w:ascii="Arial" w:hAnsi="Arial" w:cs="Arial"/>
                <w:sz w:val="18"/>
                <w:szCs w:val="18"/>
              </w:rPr>
              <w:t>Meningococcal B vaccine is recommended for infants and children under 5 years of age. The Australian Immunisation Handbook strongly recommends Meningococcal B for children under 2 years of age and adolescents 15-19 years of age.</w:t>
            </w:r>
          </w:p>
        </w:tc>
        <w:tc>
          <w:tcPr>
            <w:tcW w:w="5528" w:type="dxa"/>
          </w:tcPr>
          <w:p w:rsidR="003817AC" w:rsidRPr="005623CC" w:rsidRDefault="003817AC" w:rsidP="003817AC">
            <w:pPr>
              <w:pStyle w:val="BodyText2"/>
              <w:rPr>
                <w:rFonts w:ascii="Arial" w:hAnsi="Arial"/>
                <w:sz w:val="20"/>
              </w:rPr>
            </w:pPr>
            <w:r w:rsidRPr="005623CC">
              <w:rPr>
                <w:rFonts w:ascii="Arial" w:hAnsi="Arial"/>
                <w:sz w:val="20"/>
              </w:rPr>
              <w:t>Paracetamol Instructions</w:t>
            </w:r>
          </w:p>
          <w:p w:rsidR="003817AC" w:rsidRPr="005623CC" w:rsidRDefault="003817AC" w:rsidP="003817AC">
            <w:pPr>
              <w:pStyle w:val="BodyText2"/>
              <w:rPr>
                <w:rFonts w:ascii="Arial" w:hAnsi="Arial"/>
                <w:b w:val="0"/>
                <w:sz w:val="18"/>
                <w:szCs w:val="18"/>
              </w:rPr>
            </w:pPr>
            <w:r w:rsidRPr="005623CC">
              <w:rPr>
                <w:rFonts w:ascii="Arial" w:hAnsi="Arial"/>
                <w:b w:val="0"/>
                <w:sz w:val="18"/>
                <w:szCs w:val="18"/>
              </w:rPr>
              <w:t>There is an increased risk of fever with meningococcal B vaccines. Please administer paracetamol 20-30 minutes prior to meningococcal B administration. This should be followed by two further doses of paracetamol given six hours apart regardless of the child having a fever or not.</w:t>
            </w:r>
          </w:p>
          <w:p w:rsidR="003817AC" w:rsidRPr="005623CC" w:rsidRDefault="003817AC" w:rsidP="003817AC">
            <w:pPr>
              <w:pStyle w:val="BodyText2"/>
              <w:rPr>
                <w:rFonts w:ascii="Arial" w:hAnsi="Arial"/>
                <w:b w:val="0"/>
                <w:sz w:val="18"/>
                <w:szCs w:val="18"/>
              </w:rPr>
            </w:pPr>
          </w:p>
          <w:p w:rsidR="003817AC" w:rsidRPr="005623CC" w:rsidRDefault="003817AC" w:rsidP="003817AC">
            <w:pPr>
              <w:pStyle w:val="BodyText2"/>
              <w:rPr>
                <w:rFonts w:ascii="Arial" w:hAnsi="Arial"/>
                <w:b w:val="0"/>
                <w:sz w:val="18"/>
                <w:szCs w:val="18"/>
              </w:rPr>
            </w:pPr>
            <w:r w:rsidRPr="005623CC">
              <w:rPr>
                <w:rFonts w:ascii="Arial" w:hAnsi="Arial"/>
                <w:b w:val="0"/>
                <w:sz w:val="18"/>
                <w:szCs w:val="18"/>
              </w:rPr>
              <w:t xml:space="preserve">Dose - as stipulated on paracetamol bottle. </w:t>
            </w:r>
          </w:p>
          <w:p w:rsidR="003817AC" w:rsidRPr="005623CC" w:rsidRDefault="003817AC" w:rsidP="003817AC">
            <w:pPr>
              <w:pStyle w:val="BodyText2"/>
              <w:rPr>
                <w:rFonts w:ascii="Arial" w:hAnsi="Arial"/>
                <w:b w:val="0"/>
                <w:sz w:val="18"/>
                <w:szCs w:val="18"/>
              </w:rPr>
            </w:pPr>
            <w:r w:rsidRPr="005623CC">
              <w:rPr>
                <w:rFonts w:ascii="Arial" w:hAnsi="Arial"/>
                <w:b w:val="0"/>
                <w:sz w:val="18"/>
                <w:szCs w:val="18"/>
              </w:rPr>
              <w:t>It is best to administer the vaccine in the morning to allow for the monitoring of fever during the day.</w:t>
            </w:r>
          </w:p>
          <w:p w:rsidR="003817AC" w:rsidRPr="005623CC" w:rsidRDefault="003817AC" w:rsidP="003817AC">
            <w:pPr>
              <w:pStyle w:val="BodyText2"/>
              <w:rPr>
                <w:rFonts w:ascii="Arial" w:hAnsi="Arial"/>
                <w:b w:val="0"/>
                <w:sz w:val="18"/>
                <w:szCs w:val="18"/>
              </w:rPr>
            </w:pPr>
          </w:p>
          <w:p w:rsidR="003817AC" w:rsidRPr="005623CC" w:rsidRDefault="003817AC" w:rsidP="003817AC">
            <w:pPr>
              <w:pStyle w:val="BodyText2"/>
              <w:spacing w:after="240"/>
              <w:rPr>
                <w:rFonts w:ascii="Arial" w:hAnsi="Arial"/>
                <w:b w:val="0"/>
                <w:sz w:val="18"/>
                <w:szCs w:val="18"/>
              </w:rPr>
            </w:pPr>
            <w:r w:rsidRPr="005623CC">
              <w:rPr>
                <w:rFonts w:ascii="Arial" w:hAnsi="Arial"/>
                <w:b w:val="0"/>
                <w:sz w:val="18"/>
                <w:szCs w:val="18"/>
              </w:rPr>
              <w:t xml:space="preserve">For further information refer to the Better Health Channel </w:t>
            </w:r>
            <w:hyperlink r:id="rId9" w:history="1">
              <w:r w:rsidRPr="005623CC">
                <w:rPr>
                  <w:rStyle w:val="Hyperlink"/>
                  <w:rFonts w:ascii="Arial" w:hAnsi="Arial"/>
                  <w:b w:val="0"/>
                  <w:sz w:val="18"/>
                  <w:szCs w:val="18"/>
                </w:rPr>
                <w:t>https://www.betterhealth.vic.gov.au/</w:t>
              </w:r>
            </w:hyperlink>
          </w:p>
          <w:p w:rsidR="000858F2" w:rsidRPr="005623CC" w:rsidRDefault="000858F2" w:rsidP="003B3EFE">
            <w:pPr>
              <w:spacing w:line="240" w:lineRule="auto"/>
              <w:rPr>
                <w:rFonts w:ascii="Arial" w:hAnsi="Arial" w:cs="Arial"/>
                <w:b/>
                <w:sz w:val="20"/>
                <w:szCs w:val="20"/>
              </w:rPr>
            </w:pPr>
            <w:r w:rsidRPr="005623CC">
              <w:rPr>
                <w:rFonts w:ascii="Arial" w:hAnsi="Arial" w:cs="Arial"/>
                <w:b/>
                <w:sz w:val="20"/>
                <w:szCs w:val="20"/>
              </w:rPr>
              <w:t>Fees</w:t>
            </w:r>
            <w:r w:rsidR="00455F1F" w:rsidRPr="005623CC">
              <w:rPr>
                <w:rFonts w:ascii="Arial" w:hAnsi="Arial" w:cs="Arial"/>
                <w:b/>
                <w:sz w:val="20"/>
                <w:szCs w:val="20"/>
              </w:rPr>
              <w:t xml:space="preserve"> as at 01/07/2022     $</w:t>
            </w:r>
            <w:r w:rsidR="003B3EFE">
              <w:rPr>
                <w:rFonts w:ascii="Arial" w:hAnsi="Arial" w:cs="Arial"/>
                <w:b/>
                <w:sz w:val="20"/>
                <w:szCs w:val="20"/>
              </w:rPr>
              <w:t>129.00</w:t>
            </w:r>
            <w:r w:rsidR="00455F1F" w:rsidRPr="005623CC">
              <w:rPr>
                <w:rFonts w:ascii="Arial" w:hAnsi="Arial" w:cs="Arial"/>
                <w:b/>
                <w:sz w:val="20"/>
                <w:szCs w:val="20"/>
              </w:rPr>
              <w:t xml:space="preserve"> per dose</w:t>
            </w:r>
          </w:p>
          <w:p w:rsidR="003817AC" w:rsidRPr="005623CC" w:rsidRDefault="003817AC" w:rsidP="003817AC">
            <w:pPr>
              <w:pStyle w:val="BodyText2"/>
              <w:rPr>
                <w:rFonts w:ascii="Arial" w:hAnsi="Arial"/>
                <w:b w:val="0"/>
                <w:sz w:val="18"/>
                <w:szCs w:val="18"/>
              </w:rPr>
            </w:pPr>
            <w:r w:rsidRPr="005623CC">
              <w:rPr>
                <w:rFonts w:ascii="Arial" w:hAnsi="Arial"/>
                <w:b w:val="0"/>
                <w:sz w:val="18"/>
                <w:szCs w:val="18"/>
              </w:rPr>
              <w:t>For children commencing meningococcal B under 1 year of age they may begin as young as 6 weeks of age, two doses, two months apart with a booster dose after 1 year of age.</w:t>
            </w:r>
          </w:p>
          <w:p w:rsidR="003817AC" w:rsidRPr="005623CC" w:rsidRDefault="003817AC" w:rsidP="003817AC">
            <w:pPr>
              <w:pStyle w:val="BodyText2"/>
              <w:rPr>
                <w:rFonts w:ascii="Arial" w:hAnsi="Arial"/>
                <w:b w:val="0"/>
                <w:sz w:val="18"/>
                <w:szCs w:val="18"/>
              </w:rPr>
            </w:pPr>
            <w:r w:rsidRPr="005623CC">
              <w:rPr>
                <w:rFonts w:ascii="Arial" w:hAnsi="Arial"/>
                <w:b w:val="0"/>
                <w:sz w:val="18"/>
                <w:szCs w:val="18"/>
              </w:rPr>
              <w:t>For children commencing Meningococcal B after 1 year of age, two doses are required at least two months apart.</w:t>
            </w:r>
          </w:p>
          <w:p w:rsidR="000858F2" w:rsidRPr="005623CC" w:rsidRDefault="000858F2" w:rsidP="003817AC">
            <w:pPr>
              <w:spacing w:after="0" w:line="240" w:lineRule="auto"/>
              <w:rPr>
                <w:rFonts w:ascii="Arial" w:hAnsi="Arial" w:cs="Arial"/>
                <w:b/>
                <w:sz w:val="10"/>
                <w:szCs w:val="10"/>
                <w:u w:val="single"/>
              </w:rPr>
            </w:pPr>
          </w:p>
          <w:p w:rsidR="009C779B" w:rsidRPr="005623CC" w:rsidRDefault="009C779B" w:rsidP="003817AC">
            <w:pPr>
              <w:pStyle w:val="BodyText2"/>
              <w:rPr>
                <w:rFonts w:ascii="Arial" w:hAnsi="Arial"/>
                <w:sz w:val="20"/>
              </w:rPr>
            </w:pPr>
            <w:r w:rsidRPr="005623CC">
              <w:rPr>
                <w:rFonts w:ascii="Arial" w:hAnsi="Arial"/>
                <w:sz w:val="20"/>
              </w:rPr>
              <w:t>Payment Options</w:t>
            </w:r>
          </w:p>
          <w:p w:rsidR="000858F2" w:rsidRPr="005623CC" w:rsidRDefault="000858F2" w:rsidP="003817AC">
            <w:pPr>
              <w:pStyle w:val="BodyText2"/>
              <w:rPr>
                <w:rFonts w:ascii="Arial" w:hAnsi="Arial"/>
                <w:b w:val="0"/>
                <w:sz w:val="18"/>
                <w:szCs w:val="18"/>
              </w:rPr>
            </w:pPr>
          </w:p>
          <w:p w:rsidR="009C779B" w:rsidRPr="005623CC" w:rsidRDefault="009C779B" w:rsidP="003817AC">
            <w:pPr>
              <w:pStyle w:val="BodyText2"/>
              <w:rPr>
                <w:rFonts w:ascii="Arial" w:hAnsi="Arial"/>
                <w:b w:val="0"/>
                <w:sz w:val="18"/>
                <w:szCs w:val="18"/>
              </w:rPr>
            </w:pPr>
            <w:r w:rsidRPr="005623CC">
              <w:rPr>
                <w:rFonts w:ascii="Arial" w:hAnsi="Arial"/>
                <w:b w:val="0"/>
                <w:sz w:val="18"/>
                <w:szCs w:val="18"/>
              </w:rPr>
              <w:t>For payment options please go to:</w:t>
            </w:r>
          </w:p>
          <w:p w:rsidR="009C779B" w:rsidRPr="005623CC" w:rsidRDefault="003B3EFE" w:rsidP="003817AC">
            <w:pPr>
              <w:pStyle w:val="BodyText2"/>
              <w:rPr>
                <w:rFonts w:ascii="Arial" w:hAnsi="Arial"/>
                <w:b w:val="0"/>
                <w:sz w:val="18"/>
                <w:szCs w:val="18"/>
              </w:rPr>
            </w:pPr>
            <w:hyperlink r:id="rId10" w:history="1">
              <w:r w:rsidR="009C779B" w:rsidRPr="005623CC">
                <w:rPr>
                  <w:rStyle w:val="Hyperlink"/>
                  <w:rFonts w:ascii="Arial" w:hAnsi="Arial"/>
                  <w:b w:val="0"/>
                  <w:sz w:val="18"/>
                  <w:szCs w:val="18"/>
                </w:rPr>
                <w:t>https://www.whitehorse.vic.gov.au/living-working/people-families/immunisation/types-immunisation</w:t>
              </w:r>
            </w:hyperlink>
            <w:r w:rsidR="009C779B" w:rsidRPr="005623CC">
              <w:rPr>
                <w:rFonts w:ascii="Arial" w:hAnsi="Arial"/>
                <w:b w:val="0"/>
                <w:sz w:val="18"/>
                <w:szCs w:val="18"/>
              </w:rPr>
              <w:t xml:space="preserve"> </w:t>
            </w:r>
          </w:p>
          <w:p w:rsidR="0047159A" w:rsidRPr="005623CC" w:rsidRDefault="0047159A" w:rsidP="003817AC">
            <w:pPr>
              <w:pStyle w:val="BodyText2"/>
              <w:rPr>
                <w:rFonts w:ascii="Arial" w:hAnsi="Arial"/>
                <w:b w:val="0"/>
                <w:sz w:val="18"/>
                <w:szCs w:val="18"/>
              </w:rPr>
            </w:pPr>
          </w:p>
          <w:p w:rsidR="009C779B" w:rsidRPr="005623CC" w:rsidRDefault="009C779B" w:rsidP="003817AC">
            <w:pPr>
              <w:pStyle w:val="BodyText2"/>
              <w:rPr>
                <w:rFonts w:ascii="Arial" w:hAnsi="Arial"/>
                <w:b w:val="0"/>
                <w:sz w:val="18"/>
              </w:rPr>
            </w:pPr>
            <w:r w:rsidRPr="005623CC">
              <w:rPr>
                <w:rFonts w:ascii="Arial" w:hAnsi="Arial"/>
                <w:b w:val="0"/>
                <w:sz w:val="18"/>
                <w:szCs w:val="18"/>
              </w:rPr>
              <w:t>For more information or to make a booking please contact</w:t>
            </w:r>
          </w:p>
          <w:p w:rsidR="00E22EE9" w:rsidRPr="005623CC" w:rsidRDefault="009C779B" w:rsidP="003817AC">
            <w:pPr>
              <w:pStyle w:val="BodyText2"/>
              <w:rPr>
                <w:rFonts w:ascii="Arial" w:hAnsi="Arial"/>
                <w:b w:val="0"/>
                <w:sz w:val="18"/>
              </w:rPr>
            </w:pPr>
            <w:r w:rsidRPr="005623CC">
              <w:rPr>
                <w:rFonts w:ascii="Arial" w:hAnsi="Arial"/>
                <w:b w:val="0"/>
                <w:sz w:val="18"/>
              </w:rPr>
              <w:t xml:space="preserve">the Environmental Health Unit on 9262 6197 </w:t>
            </w:r>
          </w:p>
        </w:tc>
      </w:tr>
    </w:tbl>
    <w:p w:rsidR="00C56383" w:rsidRDefault="00C56383" w:rsidP="003817AC">
      <w:pPr>
        <w:spacing w:after="0"/>
        <w:rPr>
          <w:sz w:val="10"/>
          <w:szCs w:val="10"/>
        </w:rPr>
      </w:pPr>
    </w:p>
    <w:p w:rsidR="00C65681" w:rsidRDefault="00C65681" w:rsidP="00C65681">
      <w:pPr>
        <w:numPr>
          <w:ilvl w:val="0"/>
          <w:numId w:val="1"/>
        </w:numPr>
        <w:tabs>
          <w:tab w:val="left" w:leader="hyphen" w:pos="-851"/>
          <w:tab w:val="right" w:leader="hyphen" w:pos="10206"/>
        </w:tabs>
        <w:spacing w:after="0" w:line="240" w:lineRule="auto"/>
        <w:rPr>
          <w:rFonts w:ascii="Arial" w:hAnsi="Arial"/>
          <w:sz w:val="16"/>
        </w:rPr>
      </w:pPr>
      <w:r>
        <w:rPr>
          <w:rFonts w:ascii="Arial" w:hAnsi="Arial"/>
          <w:sz w:val="16"/>
        </w:rPr>
        <w:tab/>
      </w:r>
    </w:p>
    <w:p w:rsidR="00151070" w:rsidRPr="00455F1F" w:rsidRDefault="000D4FB7" w:rsidP="00451099">
      <w:pPr>
        <w:tabs>
          <w:tab w:val="left" w:leader="hyphen" w:pos="-851"/>
          <w:tab w:val="right" w:leader="hyphen" w:pos="10206"/>
        </w:tabs>
        <w:spacing w:after="0" w:line="240" w:lineRule="auto"/>
        <w:ind w:left="360"/>
        <w:rPr>
          <w:rFonts w:ascii="Arial" w:hAnsi="Arial"/>
          <w:sz w:val="10"/>
          <w:szCs w:val="10"/>
        </w:rPr>
      </w:pPr>
      <w:r w:rsidRPr="00455F1F">
        <w:rPr>
          <w:rFonts w:ascii="Arial" w:hAnsi="Arial"/>
          <w:sz w:val="10"/>
          <w:szCs w:val="10"/>
        </w:rPr>
        <w:t xml:space="preserve"> </w:t>
      </w:r>
    </w:p>
    <w:p w:rsidR="003817AC" w:rsidRDefault="003817AC" w:rsidP="003817AC">
      <w:pPr>
        <w:pStyle w:val="Title"/>
        <w:pBdr>
          <w:top w:val="single" w:sz="4" w:space="1" w:color="auto"/>
          <w:left w:val="single" w:sz="4" w:space="0" w:color="auto"/>
          <w:bottom w:val="single" w:sz="4" w:space="1" w:color="auto"/>
          <w:right w:val="single" w:sz="4" w:space="0" w:color="auto"/>
        </w:pBdr>
        <w:shd w:val="clear" w:color="auto" w:fill="FABF8F"/>
        <w:tabs>
          <w:tab w:val="left" w:pos="11057"/>
        </w:tabs>
        <w:rPr>
          <w:rFonts w:ascii="Arial" w:hAnsi="Arial"/>
          <w:sz w:val="24"/>
        </w:rPr>
      </w:pPr>
      <w:r>
        <w:rPr>
          <w:rFonts w:ascii="Arial" w:hAnsi="Arial"/>
          <w:sz w:val="24"/>
        </w:rPr>
        <w:t>Meningococcal B (</w:t>
      </w:r>
      <w:proofErr w:type="spellStart"/>
      <w:r>
        <w:rPr>
          <w:rFonts w:ascii="Arial" w:hAnsi="Arial"/>
          <w:sz w:val="24"/>
        </w:rPr>
        <w:t>Bexsero</w:t>
      </w:r>
      <w:proofErr w:type="spellEnd"/>
      <w:r>
        <w:rPr>
          <w:rFonts w:ascii="Arial" w:hAnsi="Arial"/>
          <w:sz w:val="24"/>
        </w:rPr>
        <w:t xml:space="preserve">) </w:t>
      </w:r>
      <w:r w:rsidRPr="007A26D9">
        <w:rPr>
          <w:rFonts w:ascii="Arial" w:hAnsi="Arial"/>
          <w:sz w:val="24"/>
        </w:rPr>
        <w:t xml:space="preserve">Immunisation </w:t>
      </w:r>
    </w:p>
    <w:tbl>
      <w:tblPr>
        <w:tblStyle w:val="TableGrid"/>
        <w:tblW w:w="11016" w:type="dxa"/>
        <w:jc w:val="center"/>
        <w:tblLook w:val="04A0" w:firstRow="1" w:lastRow="0" w:firstColumn="1" w:lastColumn="0" w:noHBand="0" w:noVBand="1"/>
      </w:tblPr>
      <w:tblGrid>
        <w:gridCol w:w="2347"/>
        <w:gridCol w:w="522"/>
        <w:gridCol w:w="522"/>
        <w:gridCol w:w="522"/>
        <w:gridCol w:w="522"/>
        <w:gridCol w:w="523"/>
        <w:gridCol w:w="338"/>
        <w:gridCol w:w="184"/>
        <w:gridCol w:w="522"/>
        <w:gridCol w:w="522"/>
        <w:gridCol w:w="522"/>
        <w:gridCol w:w="267"/>
        <w:gridCol w:w="256"/>
        <w:gridCol w:w="524"/>
        <w:gridCol w:w="422"/>
        <w:gridCol w:w="1119"/>
        <w:gridCol w:w="765"/>
        <w:gridCol w:w="617"/>
      </w:tblGrid>
      <w:tr w:rsidR="003B3EFE" w:rsidRPr="00455F1F" w:rsidTr="00823B33">
        <w:trPr>
          <w:jc w:val="center"/>
        </w:trPr>
        <w:tc>
          <w:tcPr>
            <w:tcW w:w="7569" w:type="dxa"/>
            <w:gridSpan w:val="13"/>
            <w:shd w:val="clear" w:color="auto" w:fill="D9D9D9" w:themeFill="background1" w:themeFillShade="D9"/>
            <w:vAlign w:val="center"/>
          </w:tcPr>
          <w:p w:rsidR="003B3EFE" w:rsidRPr="00455F1F" w:rsidRDefault="003B3EFE" w:rsidP="00823B33">
            <w:pPr>
              <w:spacing w:after="40" w:line="240" w:lineRule="auto"/>
              <w:rPr>
                <w:rFonts w:ascii="Arial" w:hAnsi="Arial" w:cs="Arial"/>
                <w:b/>
                <w:sz w:val="20"/>
                <w:szCs w:val="20"/>
              </w:rPr>
            </w:pPr>
            <w:r w:rsidRPr="00451099">
              <w:rPr>
                <w:rFonts w:ascii="Arial" w:hAnsi="Arial"/>
                <w:b/>
              </w:rPr>
              <w:t>Details of person to be vaccinated</w:t>
            </w:r>
          </w:p>
        </w:tc>
        <w:tc>
          <w:tcPr>
            <w:tcW w:w="2065" w:type="dxa"/>
            <w:gridSpan w:val="3"/>
            <w:shd w:val="clear" w:color="auto" w:fill="D9D9D9"/>
            <w:vAlign w:val="center"/>
          </w:tcPr>
          <w:p w:rsidR="003B3EFE" w:rsidRPr="00434C9D" w:rsidRDefault="003B3EFE" w:rsidP="00823B33">
            <w:pPr>
              <w:spacing w:after="40" w:line="240" w:lineRule="auto"/>
              <w:rPr>
                <w:rFonts w:ascii="Arial" w:hAnsi="Arial" w:cs="Arial"/>
                <w:b/>
                <w:sz w:val="20"/>
                <w:szCs w:val="20"/>
              </w:rPr>
            </w:pPr>
            <w:r w:rsidRPr="00434C9D">
              <w:rPr>
                <w:rFonts w:ascii="Arial" w:hAnsi="Arial" w:cs="Arial"/>
                <w:b/>
                <w:sz w:val="20"/>
                <w:szCs w:val="20"/>
              </w:rPr>
              <w:t>Immunisation No</w:t>
            </w:r>
          </w:p>
        </w:tc>
        <w:tc>
          <w:tcPr>
            <w:tcW w:w="1382" w:type="dxa"/>
            <w:gridSpan w:val="2"/>
            <w:vAlign w:val="center"/>
          </w:tcPr>
          <w:p w:rsidR="003B3EFE" w:rsidRPr="00455F1F" w:rsidRDefault="003B3EFE" w:rsidP="00823B33">
            <w:pPr>
              <w:spacing w:after="40" w:line="240" w:lineRule="auto"/>
              <w:rPr>
                <w:rFonts w:ascii="Arial" w:hAnsi="Arial" w:cs="Arial"/>
                <w:b/>
                <w:sz w:val="20"/>
                <w:szCs w:val="20"/>
              </w:rPr>
            </w:pPr>
          </w:p>
        </w:tc>
      </w:tr>
      <w:tr w:rsidR="003B3EFE" w:rsidRPr="00455F1F" w:rsidTr="00451099">
        <w:trPr>
          <w:jc w:val="center"/>
        </w:trPr>
        <w:tc>
          <w:tcPr>
            <w:tcW w:w="2347" w:type="dxa"/>
            <w:shd w:val="clear" w:color="auto" w:fill="D9D9D9"/>
            <w:vAlign w:val="center"/>
          </w:tcPr>
          <w:p w:rsidR="003B3EFE" w:rsidRPr="00455F1F" w:rsidRDefault="003B3EFE" w:rsidP="003B3EFE">
            <w:pPr>
              <w:spacing w:after="40" w:line="240" w:lineRule="auto"/>
              <w:rPr>
                <w:rFonts w:ascii="Arial" w:hAnsi="Arial" w:cs="Arial"/>
                <w:b/>
                <w:sz w:val="20"/>
                <w:szCs w:val="20"/>
              </w:rPr>
            </w:pPr>
            <w:r w:rsidRPr="00455F1F">
              <w:rPr>
                <w:rFonts w:ascii="Arial" w:hAnsi="Arial" w:cs="Arial"/>
                <w:b/>
                <w:sz w:val="20"/>
                <w:szCs w:val="20"/>
              </w:rPr>
              <w:t>Medicare Number</w:t>
            </w:r>
          </w:p>
          <w:p w:rsidR="003B3EFE" w:rsidRPr="00455F1F" w:rsidRDefault="003B3EFE" w:rsidP="003B3EFE">
            <w:pPr>
              <w:spacing w:after="40" w:line="240" w:lineRule="auto"/>
              <w:rPr>
                <w:rFonts w:ascii="Arial" w:hAnsi="Arial" w:cs="Arial"/>
                <w:b/>
                <w:sz w:val="20"/>
                <w:szCs w:val="20"/>
              </w:rPr>
            </w:pPr>
            <w:r w:rsidRPr="00455F1F">
              <w:rPr>
                <w:rFonts w:ascii="Arial" w:hAnsi="Arial" w:cs="Arial"/>
                <w:b/>
                <w:sz w:val="16"/>
                <w:szCs w:val="16"/>
              </w:rPr>
              <w:t>As shown on card</w:t>
            </w: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3" w:type="dxa"/>
            <w:vAlign w:val="center"/>
          </w:tcPr>
          <w:p w:rsidR="003B3EFE" w:rsidRPr="00455F1F" w:rsidRDefault="003B3EFE" w:rsidP="001578BE">
            <w:pPr>
              <w:spacing w:after="40" w:line="240" w:lineRule="auto"/>
              <w:rPr>
                <w:rFonts w:ascii="Arial" w:hAnsi="Arial" w:cs="Arial"/>
                <w:b/>
                <w:sz w:val="20"/>
                <w:szCs w:val="20"/>
              </w:rPr>
            </w:pPr>
          </w:p>
        </w:tc>
        <w:tc>
          <w:tcPr>
            <w:tcW w:w="522" w:type="dxa"/>
            <w:gridSpan w:val="2"/>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2" w:type="dxa"/>
            <w:vAlign w:val="center"/>
          </w:tcPr>
          <w:p w:rsidR="003B3EFE" w:rsidRPr="00455F1F" w:rsidRDefault="003B3EFE" w:rsidP="001578BE">
            <w:pPr>
              <w:spacing w:after="40" w:line="240" w:lineRule="auto"/>
              <w:rPr>
                <w:rFonts w:ascii="Arial" w:hAnsi="Arial" w:cs="Arial"/>
                <w:b/>
                <w:sz w:val="20"/>
                <w:szCs w:val="20"/>
              </w:rPr>
            </w:pPr>
          </w:p>
        </w:tc>
        <w:tc>
          <w:tcPr>
            <w:tcW w:w="523" w:type="dxa"/>
            <w:gridSpan w:val="2"/>
            <w:vAlign w:val="center"/>
          </w:tcPr>
          <w:p w:rsidR="003B3EFE" w:rsidRPr="00455F1F" w:rsidRDefault="003B3EFE" w:rsidP="001578BE">
            <w:pPr>
              <w:spacing w:after="40" w:line="240" w:lineRule="auto"/>
              <w:rPr>
                <w:rFonts w:ascii="Arial" w:hAnsi="Arial" w:cs="Arial"/>
                <w:b/>
                <w:sz w:val="20"/>
                <w:szCs w:val="20"/>
              </w:rPr>
            </w:pPr>
          </w:p>
        </w:tc>
        <w:tc>
          <w:tcPr>
            <w:tcW w:w="2830" w:type="dxa"/>
            <w:gridSpan w:val="4"/>
            <w:shd w:val="clear" w:color="auto" w:fill="D9D9D9"/>
            <w:vAlign w:val="center"/>
          </w:tcPr>
          <w:p w:rsidR="003B3EFE" w:rsidRPr="00455F1F" w:rsidRDefault="003B3EFE" w:rsidP="003B3EFE">
            <w:pPr>
              <w:shd w:val="clear" w:color="auto" w:fill="D9D9D9"/>
              <w:spacing w:after="40" w:line="240" w:lineRule="auto"/>
              <w:rPr>
                <w:rFonts w:ascii="Arial" w:hAnsi="Arial" w:cs="Arial"/>
                <w:b/>
                <w:sz w:val="20"/>
                <w:szCs w:val="20"/>
              </w:rPr>
            </w:pPr>
            <w:r w:rsidRPr="00455F1F">
              <w:rPr>
                <w:rFonts w:ascii="Arial" w:hAnsi="Arial" w:cs="Arial"/>
                <w:b/>
                <w:sz w:val="20"/>
                <w:szCs w:val="20"/>
              </w:rPr>
              <w:t xml:space="preserve">Reference number </w:t>
            </w:r>
          </w:p>
          <w:p w:rsidR="003B3EFE" w:rsidRPr="00455F1F" w:rsidRDefault="003B3EFE" w:rsidP="003B3EFE">
            <w:pPr>
              <w:shd w:val="clear" w:color="auto" w:fill="D9D9D9"/>
              <w:spacing w:after="40" w:line="240" w:lineRule="auto"/>
              <w:rPr>
                <w:rFonts w:ascii="Arial" w:hAnsi="Arial" w:cs="Arial"/>
                <w:b/>
                <w:sz w:val="20"/>
                <w:szCs w:val="20"/>
              </w:rPr>
            </w:pPr>
            <w:r w:rsidRPr="00455F1F">
              <w:rPr>
                <w:rFonts w:ascii="Arial" w:hAnsi="Arial" w:cs="Arial"/>
                <w:b/>
                <w:sz w:val="16"/>
                <w:szCs w:val="16"/>
              </w:rPr>
              <w:t>Next to name</w:t>
            </w:r>
          </w:p>
        </w:tc>
        <w:tc>
          <w:tcPr>
            <w:tcW w:w="617" w:type="dxa"/>
            <w:vAlign w:val="center"/>
          </w:tcPr>
          <w:p w:rsidR="003B3EFE" w:rsidRPr="00455F1F" w:rsidRDefault="003B3EFE"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First Name</w:t>
            </w:r>
          </w:p>
        </w:tc>
        <w:tc>
          <w:tcPr>
            <w:tcW w:w="2949" w:type="dxa"/>
            <w:gridSpan w:val="6"/>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2797" w:type="dxa"/>
            <w:gridSpan w:val="7"/>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Surname:</w:t>
            </w:r>
          </w:p>
        </w:tc>
        <w:tc>
          <w:tcPr>
            <w:tcW w:w="2923" w:type="dxa"/>
            <w:gridSpan w:val="4"/>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Date of Birth</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49" w:type="dxa"/>
            <w:gridSpan w:val="6"/>
            <w:shd w:val="clear" w:color="auto" w:fill="FFFFFF"/>
            <w:vAlign w:val="center"/>
          </w:tcPr>
          <w:p w:rsidR="00451099" w:rsidRPr="00455F1F" w:rsidRDefault="00451099" w:rsidP="00451099">
            <w:pPr>
              <w:spacing w:after="0" w:line="240" w:lineRule="auto"/>
              <w:rPr>
                <w:rFonts w:ascii="Arial" w:hAnsi="Arial" w:cs="Arial"/>
                <w:b/>
                <w:sz w:val="20"/>
                <w:szCs w:val="20"/>
              </w:rPr>
            </w:pPr>
            <w:bookmarkStart w:id="0" w:name="_GoBack"/>
            <w:bookmarkEnd w:id="0"/>
          </w:p>
        </w:tc>
        <w:tc>
          <w:tcPr>
            <w:tcW w:w="2797" w:type="dxa"/>
            <w:gridSpan w:val="7"/>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Gender:</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23" w:type="dxa"/>
            <w:gridSpan w:val="4"/>
            <w:shd w:val="clear" w:color="auto" w:fill="FFFFFF"/>
            <w:vAlign w:val="center"/>
          </w:tcPr>
          <w:p w:rsidR="00451099" w:rsidRPr="00455F1F" w:rsidRDefault="00455F1F" w:rsidP="000858F2">
            <w:pPr>
              <w:spacing w:before="240" w:after="0" w:line="240" w:lineRule="auto"/>
              <w:rPr>
                <w:rFonts w:ascii="Arial" w:hAnsi="Arial" w:cs="Arial"/>
                <w:b/>
                <w:sz w:val="20"/>
                <w:szCs w:val="20"/>
              </w:rPr>
            </w:pPr>
            <w:r w:rsidRPr="00455F1F">
              <w:rPr>
                <w:noProof/>
                <w:sz w:val="20"/>
                <w:szCs w:val="20"/>
                <w:lang w:eastAsia="en-A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160655</wp:posOffset>
                      </wp:positionV>
                      <wp:extent cx="180975" cy="13335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3311" id="Rectangle 1" o:spid="_x0000_s1026" style="position:absolute;margin-left:123.05pt;margin-top:12.65pt;width:14.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" fillcolor="window" strokecolor="windowText" strokeweight="2pt">
                      <v:path arrowok="t"/>
                    </v:rect>
                  </w:pict>
                </mc:Fallback>
              </mc:AlternateContent>
            </w:r>
            <w:r w:rsidRPr="00455F1F">
              <w:rPr>
                <w:noProof/>
                <w:sz w:val="20"/>
                <w:szCs w:val="20"/>
                <w:lang w:eastAsia="en-AU"/>
              </w:rPr>
              <mc:AlternateContent>
                <mc:Choice Requires="wps">
                  <w:drawing>
                    <wp:anchor distT="0" distB="0" distL="114300" distR="114300" simplePos="0" relativeHeight="251664384" behindDoc="0" locked="0" layoutInCell="1" allowOverlap="1">
                      <wp:simplePos x="0" y="0"/>
                      <wp:positionH relativeFrom="column">
                        <wp:posOffset>487045</wp:posOffset>
                      </wp:positionH>
                      <wp:positionV relativeFrom="paragraph">
                        <wp:posOffset>161290</wp:posOffset>
                      </wp:positionV>
                      <wp:extent cx="180975" cy="133350"/>
                      <wp:effectExtent l="0" t="0" r="952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36AC" id="Rectangle 7" o:spid="_x0000_s1026" style="position:absolute;margin-left:38.35pt;margin-top:12.7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" fillcolor="window" strokecolor="windowText" strokeweight="2pt">
                      <v:path arrowok="t"/>
                    </v:rect>
                  </w:pict>
                </mc:Fallback>
              </mc:AlternateContent>
            </w:r>
            <w:r w:rsidR="00451099" w:rsidRPr="00455F1F">
              <w:rPr>
                <w:rFonts w:ascii="Arial" w:hAnsi="Arial" w:cs="Arial"/>
                <w:b/>
                <w:sz w:val="20"/>
                <w:szCs w:val="20"/>
              </w:rPr>
              <w:t>Male                  Female</w:t>
            </w:r>
            <w:r w:rsidR="00451099" w:rsidRPr="00455F1F">
              <w:rPr>
                <w:rFonts w:ascii="Arial" w:hAnsi="Arial" w:cs="Arial"/>
                <w:b/>
                <w:sz w:val="20"/>
                <w:szCs w:val="20"/>
              </w:rPr>
              <w:tab/>
            </w:r>
          </w:p>
        </w:tc>
      </w:tr>
      <w:tr w:rsidR="00451099" w:rsidRPr="00455F1F" w:rsidTr="003B3EFE">
        <w:trPr>
          <w:trHeight w:val="299"/>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Address</w:t>
            </w:r>
          </w:p>
        </w:tc>
        <w:tc>
          <w:tcPr>
            <w:tcW w:w="8669" w:type="dxa"/>
            <w:gridSpan w:val="17"/>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3B3EFE">
        <w:trPr>
          <w:trHeight w:val="349"/>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Suburb</w:t>
            </w:r>
          </w:p>
        </w:tc>
        <w:tc>
          <w:tcPr>
            <w:tcW w:w="4966" w:type="dxa"/>
            <w:gridSpan w:val="11"/>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1202" w:type="dxa"/>
            <w:gridSpan w:val="3"/>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Postcode</w:t>
            </w:r>
          </w:p>
        </w:tc>
        <w:tc>
          <w:tcPr>
            <w:tcW w:w="2501" w:type="dxa"/>
            <w:gridSpan w:val="3"/>
            <w:shd w:val="clear" w:color="auto" w:fill="FFFFFF"/>
            <w:vAlign w:val="center"/>
          </w:tcPr>
          <w:p w:rsidR="00451099" w:rsidRPr="00455F1F" w:rsidRDefault="00451099" w:rsidP="001578BE">
            <w:pPr>
              <w:spacing w:after="40" w:line="240" w:lineRule="auto"/>
              <w:rPr>
                <w:rFonts w:ascii="Arial" w:hAnsi="Arial" w:cs="Arial"/>
                <w:b/>
                <w:sz w:val="20"/>
                <w:szCs w:val="20"/>
              </w:rPr>
            </w:pPr>
          </w:p>
        </w:tc>
      </w:tr>
    </w:tbl>
    <w:p w:rsidR="000858F2" w:rsidRPr="000858F2" w:rsidRDefault="000858F2" w:rsidP="000858F2">
      <w:pPr>
        <w:spacing w:after="0"/>
        <w:rPr>
          <w:rFonts w:ascii="Arial" w:hAnsi="Arial"/>
          <w:sz w:val="18"/>
          <w:szCs w:val="18"/>
        </w:rPr>
      </w:pPr>
      <w:r w:rsidRPr="000858F2">
        <w:rPr>
          <w:rFonts w:ascii="Arial" w:hAnsi="Arial"/>
          <w:sz w:val="18"/>
          <w:szCs w:val="18"/>
        </w:rPr>
        <w:t>I hereby declare that:</w:t>
      </w:r>
    </w:p>
    <w:p w:rsidR="000858F2" w:rsidRPr="000858F2" w:rsidRDefault="000858F2" w:rsidP="000858F2">
      <w:pPr>
        <w:numPr>
          <w:ilvl w:val="0"/>
          <w:numId w:val="7"/>
        </w:numPr>
        <w:spacing w:after="0"/>
        <w:rPr>
          <w:rFonts w:ascii="Arial" w:hAnsi="Arial"/>
          <w:sz w:val="18"/>
          <w:szCs w:val="18"/>
        </w:rPr>
      </w:pPr>
      <w:r w:rsidRPr="000858F2">
        <w:rPr>
          <w:rFonts w:ascii="Arial" w:hAnsi="Arial"/>
          <w:sz w:val="18"/>
          <w:szCs w:val="18"/>
        </w:rPr>
        <w:t xml:space="preserve">I have read and understood the information attached to this consent slip and;  </w:t>
      </w:r>
    </w:p>
    <w:p w:rsidR="000858F2" w:rsidRPr="00455F1F" w:rsidRDefault="000858F2" w:rsidP="00455F1F">
      <w:pPr>
        <w:numPr>
          <w:ilvl w:val="0"/>
          <w:numId w:val="6"/>
        </w:numPr>
        <w:spacing w:after="0"/>
        <w:rPr>
          <w:rFonts w:ascii="Arial" w:hAnsi="Arial"/>
          <w:sz w:val="18"/>
          <w:szCs w:val="18"/>
        </w:rPr>
      </w:pPr>
      <w:r w:rsidRPr="000858F2">
        <w:rPr>
          <w:rFonts w:ascii="Arial" w:hAnsi="Arial"/>
          <w:sz w:val="18"/>
          <w:szCs w:val="18"/>
        </w:rPr>
        <w:t xml:space="preserve">I agree and confirm that I wish to have myself </w:t>
      </w:r>
      <w:r w:rsidR="00455F1F">
        <w:rPr>
          <w:rFonts w:ascii="Arial" w:hAnsi="Arial"/>
          <w:sz w:val="18"/>
          <w:szCs w:val="18"/>
        </w:rPr>
        <w:t xml:space="preserve">or my child </w:t>
      </w:r>
      <w:r w:rsidRPr="000858F2">
        <w:rPr>
          <w:rFonts w:ascii="Arial" w:hAnsi="Arial"/>
          <w:sz w:val="18"/>
          <w:szCs w:val="18"/>
        </w:rPr>
        <w:t xml:space="preserve">vaccinated against </w:t>
      </w:r>
      <w:proofErr w:type="spellStart"/>
      <w:r w:rsidR="005623CC">
        <w:rPr>
          <w:rFonts w:ascii="Arial" w:hAnsi="Arial"/>
          <w:sz w:val="18"/>
          <w:szCs w:val="18"/>
        </w:rPr>
        <w:t>Bexsero</w:t>
      </w:r>
      <w:proofErr w:type="spellEnd"/>
      <w:r w:rsidRPr="000858F2">
        <w:rPr>
          <w:rFonts w:ascii="Arial" w:hAnsi="Arial"/>
          <w:sz w:val="18"/>
          <w:szCs w:val="18"/>
        </w:rPr>
        <w:t>.</w:t>
      </w:r>
    </w:p>
    <w:tbl>
      <w:tblPr>
        <w:tblStyle w:val="TableGrid"/>
        <w:tblW w:w="0" w:type="auto"/>
        <w:tblInd w:w="-5" w:type="dxa"/>
        <w:tblLook w:val="04A0" w:firstRow="1" w:lastRow="0" w:firstColumn="1" w:lastColumn="0" w:noHBand="0" w:noVBand="1"/>
      </w:tblPr>
      <w:tblGrid>
        <w:gridCol w:w="4253"/>
        <w:gridCol w:w="3291"/>
        <w:gridCol w:w="1245"/>
        <w:gridCol w:w="2121"/>
      </w:tblGrid>
      <w:tr w:rsidR="00DF5893" w:rsidTr="00DF5893">
        <w:trPr>
          <w:trHeight w:val="397"/>
        </w:trPr>
        <w:tc>
          <w:tcPr>
            <w:tcW w:w="4253" w:type="dxa"/>
            <w:shd w:val="clear" w:color="auto" w:fill="D9D9D9"/>
            <w:vAlign w:val="center"/>
          </w:tcPr>
          <w:p w:rsidR="00DF5893" w:rsidRDefault="00DF5893" w:rsidP="000858F2">
            <w:pPr>
              <w:spacing w:after="0" w:line="240" w:lineRule="auto"/>
              <w:rPr>
                <w:rFonts w:ascii="Arial" w:hAnsi="Arial"/>
                <w:b/>
                <w:sz w:val="18"/>
                <w:szCs w:val="18"/>
              </w:rPr>
            </w:pPr>
            <w:r>
              <w:rPr>
                <w:rFonts w:ascii="Arial" w:hAnsi="Arial"/>
                <w:b/>
                <w:sz w:val="18"/>
                <w:szCs w:val="18"/>
              </w:rPr>
              <w:t>Name</w:t>
            </w:r>
            <w:r w:rsidRPr="006652A9">
              <w:rPr>
                <w:rFonts w:ascii="Arial" w:hAnsi="Arial"/>
                <w:b/>
                <w:sz w:val="18"/>
                <w:szCs w:val="18"/>
              </w:rPr>
              <w:t>:</w:t>
            </w:r>
          </w:p>
          <w:p w:rsidR="00DF5893" w:rsidRPr="006652A9" w:rsidRDefault="00DF5893" w:rsidP="000858F2">
            <w:pPr>
              <w:spacing w:after="0" w:line="240" w:lineRule="auto"/>
              <w:rPr>
                <w:rFonts w:ascii="Arial" w:hAnsi="Arial"/>
                <w:b/>
                <w:sz w:val="18"/>
                <w:szCs w:val="18"/>
              </w:rPr>
            </w:pPr>
            <w:r>
              <w:rPr>
                <w:rFonts w:ascii="Arial" w:hAnsi="Arial"/>
                <w:sz w:val="18"/>
              </w:rPr>
              <w:t>Parent/Guardians name if above is under 18 years</w:t>
            </w:r>
          </w:p>
        </w:tc>
        <w:tc>
          <w:tcPr>
            <w:tcW w:w="3291" w:type="dxa"/>
            <w:vAlign w:val="center"/>
          </w:tcPr>
          <w:p w:rsidR="00DF5893" w:rsidRDefault="00DF5893" w:rsidP="000858F2">
            <w:pPr>
              <w:spacing w:before="240" w:after="0" w:line="240" w:lineRule="auto"/>
              <w:rPr>
                <w:rFonts w:ascii="Arial" w:hAnsi="Arial"/>
                <w:sz w:val="20"/>
                <w:szCs w:val="20"/>
              </w:rPr>
            </w:pPr>
          </w:p>
        </w:tc>
        <w:tc>
          <w:tcPr>
            <w:tcW w:w="1245" w:type="dxa"/>
            <w:shd w:val="clear" w:color="auto" w:fill="D9D9D9" w:themeFill="background1" w:themeFillShade="D9"/>
            <w:vAlign w:val="center"/>
          </w:tcPr>
          <w:p w:rsidR="00DF5893" w:rsidRPr="00DF5893" w:rsidRDefault="00DF5893" w:rsidP="00DF5893">
            <w:pPr>
              <w:spacing w:before="240" w:after="0" w:line="240" w:lineRule="auto"/>
              <w:rPr>
                <w:rFonts w:ascii="Arial" w:hAnsi="Arial"/>
                <w:b/>
                <w:sz w:val="18"/>
                <w:szCs w:val="18"/>
              </w:rPr>
            </w:pPr>
            <w:r w:rsidRPr="00DF5893">
              <w:rPr>
                <w:rFonts w:ascii="Arial" w:hAnsi="Arial"/>
                <w:b/>
                <w:sz w:val="18"/>
                <w:szCs w:val="18"/>
              </w:rPr>
              <w:t>Phone No</w:t>
            </w:r>
          </w:p>
        </w:tc>
        <w:tc>
          <w:tcPr>
            <w:tcW w:w="2121" w:type="dxa"/>
            <w:vAlign w:val="center"/>
          </w:tcPr>
          <w:p w:rsidR="00DF5893" w:rsidRDefault="00DF5893" w:rsidP="000858F2">
            <w:pPr>
              <w:spacing w:before="240" w:after="0" w:line="240" w:lineRule="auto"/>
              <w:rPr>
                <w:rFonts w:ascii="Arial" w:hAnsi="Arial"/>
                <w:sz w:val="20"/>
                <w:szCs w:val="20"/>
              </w:rPr>
            </w:pPr>
          </w:p>
        </w:tc>
      </w:tr>
      <w:tr w:rsidR="00455F1F" w:rsidTr="00DF5893">
        <w:trPr>
          <w:trHeight w:val="399"/>
        </w:trPr>
        <w:tc>
          <w:tcPr>
            <w:tcW w:w="4253" w:type="dxa"/>
            <w:shd w:val="clear" w:color="auto" w:fill="D9D9D9"/>
            <w:vAlign w:val="center"/>
          </w:tcPr>
          <w:p w:rsidR="000858F2" w:rsidRDefault="000858F2" w:rsidP="000858F2">
            <w:pPr>
              <w:spacing w:after="0" w:line="240" w:lineRule="auto"/>
              <w:rPr>
                <w:rFonts w:ascii="Arial" w:hAnsi="Arial"/>
                <w:b/>
                <w:sz w:val="18"/>
                <w:szCs w:val="18"/>
              </w:rPr>
            </w:pPr>
            <w:r w:rsidRPr="006652A9">
              <w:rPr>
                <w:rFonts w:ascii="Arial" w:hAnsi="Arial"/>
                <w:b/>
                <w:sz w:val="18"/>
                <w:szCs w:val="18"/>
              </w:rPr>
              <w:t>Signature</w:t>
            </w:r>
          </w:p>
        </w:tc>
        <w:tc>
          <w:tcPr>
            <w:tcW w:w="3291" w:type="dxa"/>
            <w:vAlign w:val="center"/>
          </w:tcPr>
          <w:p w:rsidR="000858F2" w:rsidRPr="006652A9" w:rsidRDefault="000858F2" w:rsidP="000858F2">
            <w:pPr>
              <w:spacing w:before="240" w:after="0" w:line="240" w:lineRule="auto"/>
              <w:rPr>
                <w:rFonts w:ascii="Arial" w:hAnsi="Arial"/>
                <w:sz w:val="18"/>
                <w:szCs w:val="18"/>
              </w:rPr>
            </w:pPr>
          </w:p>
        </w:tc>
        <w:tc>
          <w:tcPr>
            <w:tcW w:w="1245" w:type="dxa"/>
            <w:shd w:val="clear" w:color="auto" w:fill="D9D9D9"/>
            <w:vAlign w:val="center"/>
          </w:tcPr>
          <w:p w:rsidR="000858F2" w:rsidRPr="006652A9" w:rsidRDefault="000858F2" w:rsidP="000858F2">
            <w:pPr>
              <w:spacing w:after="0" w:line="240" w:lineRule="auto"/>
              <w:rPr>
                <w:rFonts w:ascii="Arial" w:hAnsi="Arial"/>
                <w:b/>
                <w:sz w:val="18"/>
                <w:szCs w:val="18"/>
              </w:rPr>
            </w:pPr>
            <w:r>
              <w:rPr>
                <w:rFonts w:ascii="Arial" w:hAnsi="Arial"/>
                <w:b/>
                <w:sz w:val="18"/>
                <w:szCs w:val="18"/>
              </w:rPr>
              <w:t>Date</w:t>
            </w:r>
          </w:p>
        </w:tc>
        <w:tc>
          <w:tcPr>
            <w:tcW w:w="2121" w:type="dxa"/>
          </w:tcPr>
          <w:p w:rsidR="000858F2" w:rsidRDefault="000858F2" w:rsidP="001578BE">
            <w:pPr>
              <w:spacing w:before="240" w:after="0" w:line="240" w:lineRule="auto"/>
              <w:jc w:val="both"/>
              <w:rPr>
                <w:rFonts w:ascii="Arial" w:hAnsi="Arial"/>
                <w:sz w:val="20"/>
                <w:szCs w:val="20"/>
              </w:rPr>
            </w:pPr>
          </w:p>
        </w:tc>
      </w:tr>
      <w:tr w:rsidR="0093223E" w:rsidTr="0093223E">
        <w:trPr>
          <w:trHeight w:val="399"/>
        </w:trPr>
        <w:tc>
          <w:tcPr>
            <w:tcW w:w="10910" w:type="dxa"/>
            <w:gridSpan w:val="4"/>
            <w:shd w:val="clear" w:color="auto" w:fill="auto"/>
            <w:vAlign w:val="center"/>
          </w:tcPr>
          <w:p w:rsidR="0093223E" w:rsidRPr="0093223E" w:rsidRDefault="0093223E" w:rsidP="003B3EFE">
            <w:pPr>
              <w:pStyle w:val="BodyText3"/>
              <w:pBdr>
                <w:top w:val="single" w:sz="4" w:space="1" w:color="auto"/>
                <w:left w:val="single" w:sz="4" w:space="4" w:color="auto"/>
                <w:bottom w:val="single" w:sz="4" w:space="1" w:color="auto"/>
                <w:right w:val="single" w:sz="4" w:space="0" w:color="auto"/>
              </w:pBdr>
            </w:pPr>
            <w:r>
              <w:t>The personal information requested on this form is collected for the management of immunisation in accordance with the Public Health and Wellbeing Act.  Your personal information will be included on the Australian Immunisation Register but will not be disclosed to any other party unless required by law.  The information may also be used for the purpose of reminder letters or to ascertain your satisfaction with our services.  You may access this information by contacting Council’s Environmental Health Unit on 9262 6197</w:t>
            </w:r>
          </w:p>
        </w:tc>
      </w:tr>
    </w:tbl>
    <w:p w:rsidR="00455F1F" w:rsidRDefault="00455F1F" w:rsidP="00455F1F">
      <w:pPr>
        <w:spacing w:after="0"/>
        <w:rPr>
          <w:rFonts w:ascii="Arial" w:hAnsi="Arial"/>
          <w:b/>
          <w:sz w:val="18"/>
        </w:rPr>
      </w:pPr>
      <w:r>
        <w:rPr>
          <w:rFonts w:ascii="Arial" w:hAnsi="Arial"/>
          <w:b/>
          <w:sz w:val="18"/>
        </w:rPr>
        <w:t>Office use only:</w:t>
      </w:r>
      <w:r>
        <w:rPr>
          <w:rFonts w:ascii="Arial" w:hAnsi="Arial"/>
          <w:b/>
          <w:sz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410"/>
        <w:gridCol w:w="3119"/>
        <w:gridCol w:w="2546"/>
      </w:tblGrid>
      <w:tr w:rsidR="003B3EFE" w:rsidRPr="00315591" w:rsidTr="00823B33">
        <w:trPr>
          <w:trHeight w:val="589"/>
        </w:trPr>
        <w:tc>
          <w:tcPr>
            <w:tcW w:w="2830" w:type="dxa"/>
            <w:shd w:val="clear" w:color="auto" w:fill="auto"/>
          </w:tcPr>
          <w:p w:rsidR="003B3EFE" w:rsidRDefault="003B3EFE" w:rsidP="00823B33">
            <w:pPr>
              <w:spacing w:after="120" w:line="240" w:lineRule="auto"/>
              <w:rPr>
                <w:rFonts w:ascii="Arial" w:hAnsi="Arial"/>
                <w:sz w:val="18"/>
              </w:rPr>
            </w:pPr>
            <w:r w:rsidRPr="00C957BC">
              <w:rPr>
                <w:rFonts w:ascii="Arial" w:hAnsi="Arial"/>
                <w:sz w:val="18"/>
              </w:rPr>
              <w:t xml:space="preserve">Payment at cashier  </w:t>
            </w:r>
          </w:p>
          <w:p w:rsidR="003B3EFE" w:rsidRPr="00C957BC" w:rsidRDefault="003B3EFE" w:rsidP="00823B33">
            <w:pPr>
              <w:spacing w:after="120" w:line="240" w:lineRule="auto"/>
              <w:rPr>
                <w:rFonts w:ascii="Arial" w:hAnsi="Arial"/>
                <w:sz w:val="18"/>
              </w:rPr>
            </w:pPr>
            <w:r>
              <w:rPr>
                <w:rFonts w:ascii="Arial" w:hAnsi="Arial"/>
                <w:sz w:val="18"/>
              </w:rPr>
              <w:t xml:space="preserve">Account </w:t>
            </w:r>
            <w:r w:rsidRPr="00C957BC">
              <w:rPr>
                <w:rFonts w:ascii="Arial" w:hAnsi="Arial"/>
                <w:sz w:val="18"/>
              </w:rPr>
              <w:t>RC 435</w:t>
            </w:r>
          </w:p>
        </w:tc>
        <w:tc>
          <w:tcPr>
            <w:tcW w:w="2410" w:type="dxa"/>
            <w:shd w:val="clear" w:color="auto" w:fill="auto"/>
          </w:tcPr>
          <w:p w:rsidR="003B3EFE" w:rsidRPr="00455F1F" w:rsidRDefault="003B3EFE" w:rsidP="00823B33">
            <w:pPr>
              <w:spacing w:after="120" w:line="240" w:lineRule="auto"/>
              <w:rPr>
                <w:rFonts w:ascii="Arial" w:hAnsi="Arial"/>
                <w:sz w:val="18"/>
                <w:szCs w:val="18"/>
              </w:rPr>
            </w:pPr>
            <w:r>
              <w:rPr>
                <w:rFonts w:ascii="Arial" w:hAnsi="Arial"/>
                <w:sz w:val="18"/>
                <w:szCs w:val="18"/>
              </w:rPr>
              <w:t>Receipt</w:t>
            </w:r>
            <w:r w:rsidRPr="00C957BC">
              <w:rPr>
                <w:rFonts w:ascii="Arial" w:hAnsi="Arial"/>
                <w:sz w:val="18"/>
                <w:szCs w:val="18"/>
              </w:rPr>
              <w:t xml:space="preserve"> </w:t>
            </w:r>
            <w:r>
              <w:rPr>
                <w:rFonts w:ascii="Arial" w:hAnsi="Arial"/>
                <w:sz w:val="18"/>
                <w:szCs w:val="18"/>
              </w:rPr>
              <w:t xml:space="preserve">Number </w:t>
            </w:r>
          </w:p>
        </w:tc>
        <w:tc>
          <w:tcPr>
            <w:tcW w:w="3119" w:type="dxa"/>
            <w:shd w:val="clear" w:color="auto" w:fill="auto"/>
          </w:tcPr>
          <w:p w:rsidR="003B3EFE" w:rsidRPr="00C957BC" w:rsidRDefault="003B3EFE" w:rsidP="00823B33">
            <w:pPr>
              <w:spacing w:after="120" w:line="240" w:lineRule="auto"/>
              <w:rPr>
                <w:rFonts w:ascii="Arial" w:hAnsi="Arial"/>
                <w:sz w:val="18"/>
              </w:rPr>
            </w:pPr>
            <w:r>
              <w:rPr>
                <w:rFonts w:ascii="Arial" w:hAnsi="Arial"/>
                <w:sz w:val="18"/>
              </w:rPr>
              <w:t>Amount Paid $</w:t>
            </w:r>
          </w:p>
        </w:tc>
        <w:tc>
          <w:tcPr>
            <w:tcW w:w="2546" w:type="dxa"/>
            <w:shd w:val="clear" w:color="auto" w:fill="auto"/>
          </w:tcPr>
          <w:p w:rsidR="003B3EFE" w:rsidRPr="00C957BC" w:rsidRDefault="003B3EFE" w:rsidP="00823B33">
            <w:pPr>
              <w:spacing w:after="120" w:line="240" w:lineRule="auto"/>
              <w:rPr>
                <w:rFonts w:ascii="Arial" w:hAnsi="Arial"/>
                <w:sz w:val="18"/>
              </w:rPr>
            </w:pPr>
            <w:r>
              <w:rPr>
                <w:rFonts w:ascii="Arial" w:hAnsi="Arial"/>
                <w:sz w:val="18"/>
              </w:rPr>
              <w:t>Date Paid</w:t>
            </w:r>
          </w:p>
        </w:tc>
      </w:tr>
    </w:tbl>
    <w:p w:rsidR="00455F1F" w:rsidRPr="009C5B30" w:rsidRDefault="00455F1F" w:rsidP="00455F1F">
      <w:pPr>
        <w:rPr>
          <w:rFonts w:ascii="Arial" w:hAnsi="Arial"/>
          <w:b/>
          <w:sz w:val="10"/>
          <w:szCs w:val="10"/>
        </w:rPr>
      </w:pPr>
    </w:p>
    <w:sectPr w:rsidR="00455F1F" w:rsidRPr="009C5B30" w:rsidSect="00DF5893">
      <w:footerReference w:type="default" r:id="rId11"/>
      <w:pgSz w:w="11906" w:h="16838"/>
      <w:pgMar w:top="0" w:right="424" w:bottom="142" w:left="567"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42" w:rsidRDefault="004F1342" w:rsidP="00E22EE9">
      <w:pPr>
        <w:spacing w:after="0" w:line="240" w:lineRule="auto"/>
      </w:pPr>
      <w:r>
        <w:separator/>
      </w:r>
    </w:p>
  </w:endnote>
  <w:endnote w:type="continuationSeparator" w:id="0">
    <w:p w:rsidR="004F1342" w:rsidRDefault="004F1342" w:rsidP="00E2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E9" w:rsidRDefault="003B3EFE" w:rsidP="0047159A">
    <w:pPr>
      <w:pStyle w:val="Footer"/>
      <w:tabs>
        <w:tab w:val="clear" w:pos="4513"/>
        <w:tab w:val="clear" w:pos="9026"/>
        <w:tab w:val="center" w:pos="5457"/>
        <w:tab w:val="right" w:pos="10915"/>
      </w:tabs>
    </w:pPr>
    <w:r>
      <w:t>Updated June 2022</w:t>
    </w:r>
    <w:r w:rsidR="000778E9">
      <w:tab/>
    </w:r>
    <w:r w:rsidR="000778E9">
      <w:tab/>
      <w:t xml:space="preserve">HPCM </w:t>
    </w:r>
    <w:r w:rsidR="00DF5893">
      <w:t>20/312098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42" w:rsidRDefault="004F1342" w:rsidP="00E22EE9">
      <w:pPr>
        <w:spacing w:after="0" w:line="240" w:lineRule="auto"/>
      </w:pPr>
      <w:r>
        <w:separator/>
      </w:r>
    </w:p>
  </w:footnote>
  <w:footnote w:type="continuationSeparator" w:id="0">
    <w:p w:rsidR="004F1342" w:rsidRDefault="004F1342" w:rsidP="00E22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A53F4"/>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13833866"/>
    <w:multiLevelType w:val="singleLevel"/>
    <w:tmpl w:val="DE145ECC"/>
    <w:lvl w:ilvl="0">
      <w:start w:val="1"/>
      <w:numFmt w:val="decimal"/>
      <w:lvlText w:val="%1."/>
      <w:legacy w:legacy="1" w:legacySpace="0" w:legacyIndent="360"/>
      <w:lvlJc w:val="left"/>
      <w:pPr>
        <w:ind w:left="360" w:hanging="360"/>
      </w:pPr>
    </w:lvl>
  </w:abstractNum>
  <w:abstractNum w:abstractNumId="3" w15:restartNumberingAfterBreak="0">
    <w:nsid w:val="17000133"/>
    <w:multiLevelType w:val="hybridMultilevel"/>
    <w:tmpl w:val="7BBE8E0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4CD1712"/>
    <w:multiLevelType w:val="hybridMultilevel"/>
    <w:tmpl w:val="8866342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45A27FC"/>
    <w:multiLevelType w:val="hybridMultilevel"/>
    <w:tmpl w:val="57A6F3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648B07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5"/>
    <w:rsid w:val="00026134"/>
    <w:rsid w:val="0005757C"/>
    <w:rsid w:val="000778E9"/>
    <w:rsid w:val="000858F2"/>
    <w:rsid w:val="000B43A4"/>
    <w:rsid w:val="000C3C90"/>
    <w:rsid w:val="000C45EC"/>
    <w:rsid w:val="000D4FB7"/>
    <w:rsid w:val="000F2366"/>
    <w:rsid w:val="000F595C"/>
    <w:rsid w:val="000F5CCD"/>
    <w:rsid w:val="00132776"/>
    <w:rsid w:val="00151070"/>
    <w:rsid w:val="001A122B"/>
    <w:rsid w:val="001D45BD"/>
    <w:rsid w:val="001E79CA"/>
    <w:rsid w:val="0020174A"/>
    <w:rsid w:val="00214604"/>
    <w:rsid w:val="00234915"/>
    <w:rsid w:val="00284D13"/>
    <w:rsid w:val="002B252F"/>
    <w:rsid w:val="002F460C"/>
    <w:rsid w:val="00303A4E"/>
    <w:rsid w:val="00322B74"/>
    <w:rsid w:val="00373539"/>
    <w:rsid w:val="003817AC"/>
    <w:rsid w:val="00381FEA"/>
    <w:rsid w:val="003B3EFE"/>
    <w:rsid w:val="003B6445"/>
    <w:rsid w:val="003E5CD8"/>
    <w:rsid w:val="00451099"/>
    <w:rsid w:val="00455F1F"/>
    <w:rsid w:val="0047159A"/>
    <w:rsid w:val="00476917"/>
    <w:rsid w:val="0048669B"/>
    <w:rsid w:val="004D51F5"/>
    <w:rsid w:val="004F1342"/>
    <w:rsid w:val="005073A8"/>
    <w:rsid w:val="00527422"/>
    <w:rsid w:val="005623CC"/>
    <w:rsid w:val="00567130"/>
    <w:rsid w:val="005760C4"/>
    <w:rsid w:val="00590683"/>
    <w:rsid w:val="005C593E"/>
    <w:rsid w:val="005F015D"/>
    <w:rsid w:val="005F6275"/>
    <w:rsid w:val="006139BE"/>
    <w:rsid w:val="006F626A"/>
    <w:rsid w:val="0077218E"/>
    <w:rsid w:val="007913CB"/>
    <w:rsid w:val="007E3ABC"/>
    <w:rsid w:val="007E5B8C"/>
    <w:rsid w:val="0089111C"/>
    <w:rsid w:val="00893639"/>
    <w:rsid w:val="008C22AD"/>
    <w:rsid w:val="008D5676"/>
    <w:rsid w:val="008E3991"/>
    <w:rsid w:val="008F7326"/>
    <w:rsid w:val="00901990"/>
    <w:rsid w:val="0092633D"/>
    <w:rsid w:val="0092735C"/>
    <w:rsid w:val="0093223E"/>
    <w:rsid w:val="009424E9"/>
    <w:rsid w:val="009C5B30"/>
    <w:rsid w:val="009C779B"/>
    <w:rsid w:val="00A046C0"/>
    <w:rsid w:val="00A47A19"/>
    <w:rsid w:val="00AC0F85"/>
    <w:rsid w:val="00AD0A72"/>
    <w:rsid w:val="00B1270C"/>
    <w:rsid w:val="00B342A7"/>
    <w:rsid w:val="00C07A04"/>
    <w:rsid w:val="00C56383"/>
    <w:rsid w:val="00C65344"/>
    <w:rsid w:val="00C65681"/>
    <w:rsid w:val="00C81B52"/>
    <w:rsid w:val="00C84B54"/>
    <w:rsid w:val="00CC3B44"/>
    <w:rsid w:val="00CF2A94"/>
    <w:rsid w:val="00D5064E"/>
    <w:rsid w:val="00D70E0F"/>
    <w:rsid w:val="00D7421E"/>
    <w:rsid w:val="00DA3AB0"/>
    <w:rsid w:val="00DB6252"/>
    <w:rsid w:val="00DF5893"/>
    <w:rsid w:val="00E22EE9"/>
    <w:rsid w:val="00E729F6"/>
    <w:rsid w:val="00E822E3"/>
    <w:rsid w:val="00E865A0"/>
    <w:rsid w:val="00EA0CD0"/>
    <w:rsid w:val="00F073A8"/>
    <w:rsid w:val="00F336B0"/>
    <w:rsid w:val="00F37B34"/>
    <w:rsid w:val="00F57EB4"/>
    <w:rsid w:val="00F94F29"/>
    <w:rsid w:val="00FD3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9DC156"/>
  <w15:docId w15:val="{3C9BD516-D7DE-49CD-84A5-72DDEBB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85"/>
    <w:pPr>
      <w:spacing w:after="200" w:line="276" w:lineRule="auto"/>
    </w:pPr>
    <w:rPr>
      <w:sz w:val="22"/>
      <w:szCs w:val="22"/>
      <w:lang w:eastAsia="en-US"/>
    </w:rPr>
  </w:style>
  <w:style w:type="paragraph" w:styleId="Heading1">
    <w:name w:val="heading 1"/>
    <w:basedOn w:val="Normal"/>
    <w:next w:val="Normal"/>
    <w:link w:val="Heading1Char"/>
    <w:qFormat/>
    <w:rsid w:val="005760C4"/>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F85"/>
    <w:rPr>
      <w:rFonts w:ascii="Tahoma" w:hAnsi="Tahoma" w:cs="Tahoma"/>
      <w:sz w:val="16"/>
      <w:szCs w:val="16"/>
    </w:rPr>
  </w:style>
  <w:style w:type="paragraph" w:styleId="Title">
    <w:name w:val="Title"/>
    <w:basedOn w:val="Normal"/>
    <w:link w:val="TitleChar"/>
    <w:qFormat/>
    <w:rsid w:val="003E5CD8"/>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3E5CD8"/>
    <w:rPr>
      <w:rFonts w:ascii="Times New Roman" w:eastAsia="Times New Roman" w:hAnsi="Times New Roman"/>
      <w:b/>
      <w:sz w:val="28"/>
      <w:lang w:eastAsia="en-US"/>
    </w:rPr>
  </w:style>
  <w:style w:type="table" w:styleId="TableGrid">
    <w:name w:val="Table Grid"/>
    <w:basedOn w:val="TableNormal"/>
    <w:uiPriority w:val="59"/>
    <w:rsid w:val="00C56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C65681"/>
    <w:pPr>
      <w:spacing w:after="0" w:line="240" w:lineRule="auto"/>
    </w:pPr>
    <w:rPr>
      <w:rFonts w:ascii="Times New Roman" w:eastAsia="Times New Roman" w:hAnsi="Times New Roman"/>
      <w:b/>
      <w:sz w:val="24"/>
      <w:szCs w:val="20"/>
    </w:rPr>
  </w:style>
  <w:style w:type="character" w:customStyle="1" w:styleId="BodyText2Char">
    <w:name w:val="Body Text 2 Char"/>
    <w:link w:val="BodyText2"/>
    <w:semiHidden/>
    <w:rsid w:val="00C65681"/>
    <w:rPr>
      <w:rFonts w:ascii="Times New Roman" w:eastAsia="Times New Roman" w:hAnsi="Times New Roman"/>
      <w:b/>
      <w:sz w:val="24"/>
      <w:lang w:eastAsia="en-US"/>
    </w:rPr>
  </w:style>
  <w:style w:type="paragraph" w:styleId="BodyText3">
    <w:name w:val="Body Text 3"/>
    <w:basedOn w:val="Normal"/>
    <w:link w:val="BodyText3Char"/>
    <w:semiHidden/>
    <w:rsid w:val="00C65681"/>
    <w:pPr>
      <w:spacing w:after="0" w:line="240" w:lineRule="auto"/>
    </w:pPr>
    <w:rPr>
      <w:rFonts w:ascii="Arial" w:eastAsia="Times New Roman" w:hAnsi="Arial"/>
      <w:bCs/>
      <w:sz w:val="14"/>
      <w:szCs w:val="20"/>
    </w:rPr>
  </w:style>
  <w:style w:type="character" w:customStyle="1" w:styleId="BodyText3Char">
    <w:name w:val="Body Text 3 Char"/>
    <w:link w:val="BodyText3"/>
    <w:semiHidden/>
    <w:rsid w:val="00C65681"/>
    <w:rPr>
      <w:rFonts w:ascii="Arial" w:eastAsia="Times New Roman" w:hAnsi="Arial"/>
      <w:bCs/>
      <w:sz w:val="14"/>
      <w:lang w:eastAsia="en-US"/>
    </w:rPr>
  </w:style>
  <w:style w:type="character" w:customStyle="1" w:styleId="Heading1Char">
    <w:name w:val="Heading 1 Char"/>
    <w:link w:val="Heading1"/>
    <w:rsid w:val="005760C4"/>
    <w:rPr>
      <w:rFonts w:ascii="Times New Roman" w:eastAsia="Times New Roman" w:hAnsi="Times New Roman"/>
      <w:b/>
      <w:sz w:val="24"/>
      <w:lang w:eastAsia="en-US"/>
    </w:rPr>
  </w:style>
  <w:style w:type="character" w:styleId="Hyperlink">
    <w:name w:val="Hyperlink"/>
    <w:uiPriority w:val="99"/>
    <w:unhideWhenUsed/>
    <w:rsid w:val="00E22EE9"/>
    <w:rPr>
      <w:color w:val="0000FF"/>
      <w:u w:val="single"/>
    </w:rPr>
  </w:style>
  <w:style w:type="paragraph" w:styleId="Header">
    <w:name w:val="header"/>
    <w:basedOn w:val="Normal"/>
    <w:link w:val="HeaderChar"/>
    <w:uiPriority w:val="99"/>
    <w:unhideWhenUsed/>
    <w:rsid w:val="00E22EE9"/>
    <w:pPr>
      <w:tabs>
        <w:tab w:val="center" w:pos="4513"/>
        <w:tab w:val="right" w:pos="9026"/>
      </w:tabs>
    </w:pPr>
  </w:style>
  <w:style w:type="character" w:customStyle="1" w:styleId="HeaderChar">
    <w:name w:val="Header Char"/>
    <w:link w:val="Header"/>
    <w:uiPriority w:val="99"/>
    <w:rsid w:val="00E22EE9"/>
    <w:rPr>
      <w:sz w:val="22"/>
      <w:szCs w:val="22"/>
      <w:lang w:eastAsia="en-US"/>
    </w:rPr>
  </w:style>
  <w:style w:type="paragraph" w:styleId="Footer">
    <w:name w:val="footer"/>
    <w:basedOn w:val="Normal"/>
    <w:link w:val="FooterChar"/>
    <w:uiPriority w:val="99"/>
    <w:unhideWhenUsed/>
    <w:rsid w:val="00E22EE9"/>
    <w:pPr>
      <w:tabs>
        <w:tab w:val="center" w:pos="4513"/>
        <w:tab w:val="right" w:pos="9026"/>
      </w:tabs>
    </w:pPr>
  </w:style>
  <w:style w:type="character" w:customStyle="1" w:styleId="FooterChar">
    <w:name w:val="Footer Char"/>
    <w:link w:val="Footer"/>
    <w:uiPriority w:val="99"/>
    <w:rsid w:val="00E22EE9"/>
    <w:rPr>
      <w:sz w:val="22"/>
      <w:szCs w:val="22"/>
      <w:lang w:eastAsia="en-US"/>
    </w:rPr>
  </w:style>
  <w:style w:type="paragraph" w:styleId="BodyText">
    <w:name w:val="Body Text"/>
    <w:basedOn w:val="Normal"/>
    <w:link w:val="BodyTextChar"/>
    <w:uiPriority w:val="99"/>
    <w:semiHidden/>
    <w:unhideWhenUsed/>
    <w:rsid w:val="0093223E"/>
    <w:pPr>
      <w:spacing w:after="120"/>
    </w:pPr>
  </w:style>
  <w:style w:type="character" w:customStyle="1" w:styleId="BodyTextChar">
    <w:name w:val="Body Text Char"/>
    <w:basedOn w:val="DefaultParagraphFont"/>
    <w:link w:val="BodyText"/>
    <w:uiPriority w:val="99"/>
    <w:semiHidden/>
    <w:rsid w:val="009322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munisation@whitehorse.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hitehorse.vic.gov.au/living-working/people-families/immunisation/types-immunisation" TargetMode="External"/><Relationship Id="rId4" Type="http://schemas.openxmlformats.org/officeDocument/2006/relationships/webSettings" Target="webSettings.xml"/><Relationship Id="rId9" Type="http://schemas.openxmlformats.org/officeDocument/2006/relationships/hyperlink" Target="https://www.better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c:creator>
  <cp:keywords/>
  <dc:description/>
  <cp:lastModifiedBy>Janine Smith</cp:lastModifiedBy>
  <cp:revision>4</cp:revision>
  <cp:lastPrinted>2019-08-14T05:03:00Z</cp:lastPrinted>
  <dcterms:created xsi:type="dcterms:W3CDTF">2022-06-24T04:28:00Z</dcterms:created>
  <dcterms:modified xsi:type="dcterms:W3CDTF">2022-06-29T04:38:00Z</dcterms:modified>
</cp:coreProperties>
</file>