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0B40" w14:textId="59FCC1F2" w:rsidR="00347ABC" w:rsidRDefault="004E79B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395328" behindDoc="1" locked="0" layoutInCell="1" allowOverlap="1" wp14:anchorId="61EDB5C5" wp14:editId="4BBB8024">
            <wp:simplePos x="0" y="0"/>
            <wp:positionH relativeFrom="page">
              <wp:posOffset>0</wp:posOffset>
            </wp:positionH>
            <wp:positionV relativeFrom="paragraph">
              <wp:posOffset>-156210</wp:posOffset>
            </wp:positionV>
            <wp:extent cx="7560310" cy="1772285"/>
            <wp:effectExtent l="0" t="0" r="254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C5890" w14:textId="77777777" w:rsidR="00347ABC" w:rsidRDefault="00347ABC">
      <w:pPr>
        <w:pStyle w:val="BodyText"/>
        <w:rPr>
          <w:rFonts w:ascii="Times New Roman"/>
          <w:sz w:val="20"/>
        </w:rPr>
      </w:pPr>
    </w:p>
    <w:p w14:paraId="4DDE5CA3" w14:textId="77777777" w:rsidR="00347ABC" w:rsidRDefault="00347ABC">
      <w:pPr>
        <w:pStyle w:val="BodyText"/>
        <w:rPr>
          <w:rFonts w:ascii="Times New Roman"/>
          <w:sz w:val="20"/>
        </w:rPr>
      </w:pPr>
    </w:p>
    <w:p w14:paraId="6694BF44" w14:textId="77777777" w:rsidR="00347ABC" w:rsidRDefault="00347ABC">
      <w:pPr>
        <w:pStyle w:val="BodyText"/>
        <w:rPr>
          <w:rFonts w:ascii="Times New Roman"/>
          <w:sz w:val="20"/>
        </w:rPr>
      </w:pPr>
    </w:p>
    <w:p w14:paraId="737A7CAD" w14:textId="77777777" w:rsidR="00347ABC" w:rsidRDefault="00347ABC">
      <w:pPr>
        <w:pStyle w:val="BodyText"/>
        <w:rPr>
          <w:rFonts w:ascii="Times New Roman"/>
          <w:sz w:val="20"/>
        </w:rPr>
      </w:pPr>
    </w:p>
    <w:p w14:paraId="3D0DE50B" w14:textId="77777777" w:rsidR="00347ABC" w:rsidRDefault="00347ABC">
      <w:pPr>
        <w:pStyle w:val="BodyText"/>
        <w:rPr>
          <w:rFonts w:ascii="Times New Roman"/>
          <w:sz w:val="20"/>
        </w:rPr>
      </w:pPr>
    </w:p>
    <w:p w14:paraId="5918BBEC" w14:textId="77777777" w:rsidR="00347ABC" w:rsidRDefault="00347ABC">
      <w:pPr>
        <w:pStyle w:val="BodyText"/>
        <w:rPr>
          <w:rFonts w:ascii="Times New Roman"/>
          <w:sz w:val="20"/>
        </w:rPr>
      </w:pPr>
    </w:p>
    <w:p w14:paraId="24EE4047" w14:textId="77777777" w:rsidR="00347ABC" w:rsidRDefault="00347ABC">
      <w:pPr>
        <w:pStyle w:val="BodyText"/>
        <w:rPr>
          <w:rFonts w:ascii="Times New Roman"/>
          <w:sz w:val="20"/>
        </w:rPr>
      </w:pPr>
    </w:p>
    <w:p w14:paraId="63249AB7" w14:textId="77777777" w:rsidR="00347ABC" w:rsidRDefault="00347ABC">
      <w:pPr>
        <w:pStyle w:val="BodyText"/>
        <w:rPr>
          <w:rFonts w:ascii="Times New Roman"/>
          <w:sz w:val="20"/>
        </w:rPr>
      </w:pPr>
    </w:p>
    <w:p w14:paraId="0E503DCB" w14:textId="77777777" w:rsidR="00347ABC" w:rsidRDefault="00347ABC">
      <w:pPr>
        <w:pStyle w:val="BodyText"/>
        <w:rPr>
          <w:rFonts w:ascii="Times New Roman"/>
          <w:sz w:val="20"/>
        </w:rPr>
      </w:pPr>
    </w:p>
    <w:p w14:paraId="375F4A05" w14:textId="77777777" w:rsidR="00347ABC" w:rsidRDefault="00347ABC">
      <w:pPr>
        <w:pStyle w:val="BodyText"/>
        <w:spacing w:before="11"/>
        <w:rPr>
          <w:rFonts w:ascii="Times New Roman"/>
          <w:sz w:val="27"/>
        </w:rPr>
      </w:pPr>
    </w:p>
    <w:tbl>
      <w:tblPr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347ABC" w14:paraId="7E174400" w14:textId="77777777">
        <w:trPr>
          <w:trHeight w:val="397"/>
        </w:trPr>
        <w:tc>
          <w:tcPr>
            <w:tcW w:w="9016" w:type="dxa"/>
            <w:gridSpan w:val="2"/>
          </w:tcPr>
          <w:p w14:paraId="5DA78146" w14:textId="2505C544" w:rsidR="00347ABC" w:rsidRDefault="00AE6C9E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"/>
                <w:sz w:val="24"/>
              </w:rPr>
              <w:t xml:space="preserve"> </w:t>
            </w:r>
            <w:r w:rsidR="006B3E53">
              <w:rPr>
                <w:sz w:val="24"/>
              </w:rPr>
              <w:t>Community Engagement and Development</w:t>
            </w:r>
          </w:p>
        </w:tc>
      </w:tr>
      <w:tr w:rsidR="00347ABC" w14:paraId="72EFF387" w14:textId="77777777">
        <w:trPr>
          <w:trHeight w:val="397"/>
        </w:trPr>
        <w:tc>
          <w:tcPr>
            <w:tcW w:w="4507" w:type="dxa"/>
          </w:tcPr>
          <w:p w14:paraId="5D98B194" w14:textId="77777777" w:rsidR="00347ABC" w:rsidRDefault="00AE6C9E">
            <w:pPr>
              <w:pStyle w:val="TableParagraph"/>
              <w:spacing w:before="58"/>
              <w:rPr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4509" w:type="dxa"/>
          </w:tcPr>
          <w:p w14:paraId="45E16517" w14:textId="7336E12E" w:rsidR="00347ABC" w:rsidRDefault="00AE6C9E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4E79BA">
              <w:rPr>
                <w:sz w:val="24"/>
              </w:rPr>
              <w:t>November 2023</w:t>
            </w:r>
          </w:p>
        </w:tc>
      </w:tr>
      <w:tr w:rsidR="00347ABC" w14:paraId="7170B35D" w14:textId="77777777">
        <w:trPr>
          <w:trHeight w:val="551"/>
        </w:trPr>
        <w:tc>
          <w:tcPr>
            <w:tcW w:w="4507" w:type="dxa"/>
          </w:tcPr>
          <w:p w14:paraId="7A5E6984" w14:textId="4240BF56" w:rsidR="00347ABC" w:rsidRDefault="00AE6C9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 w:rsidR="006B3E53">
              <w:rPr>
                <w:sz w:val="24"/>
              </w:rPr>
              <w:t>Director Community Services</w:t>
            </w:r>
          </w:p>
        </w:tc>
        <w:tc>
          <w:tcPr>
            <w:tcW w:w="4509" w:type="dxa"/>
          </w:tcPr>
          <w:p w14:paraId="1302E750" w14:textId="3DA4D7B3" w:rsidR="00347ABC" w:rsidRDefault="00AE6C9E">
            <w:pPr>
              <w:pStyle w:val="TableParagraph"/>
              <w:spacing w:line="276" w:lineRule="exact"/>
              <w:ind w:left="108" w:right="210"/>
              <w:rPr>
                <w:sz w:val="24"/>
              </w:rPr>
            </w:pPr>
            <w:r>
              <w:rPr>
                <w:b/>
                <w:sz w:val="24"/>
              </w:rPr>
              <w:t>Tenure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 w:rsidR="004E79BA">
              <w:rPr>
                <w:spacing w:val="-9"/>
                <w:sz w:val="24"/>
              </w:rPr>
              <w:t>Maximum Term Contract</w:t>
            </w:r>
          </w:p>
        </w:tc>
      </w:tr>
    </w:tbl>
    <w:p w14:paraId="0B9DE5AF" w14:textId="77777777" w:rsidR="00347ABC" w:rsidRDefault="00347ABC">
      <w:pPr>
        <w:pStyle w:val="BodyText"/>
        <w:spacing w:before="9"/>
        <w:rPr>
          <w:rFonts w:ascii="Times New Roman"/>
          <w:sz w:val="12"/>
        </w:rPr>
      </w:pPr>
    </w:p>
    <w:p w14:paraId="43811775" w14:textId="690E05AE" w:rsidR="00347ABC" w:rsidRDefault="00AE6C9E">
      <w:pPr>
        <w:pStyle w:val="Heading1"/>
        <w:spacing w:before="91"/>
      </w:pPr>
      <w:r>
        <w:rPr>
          <w:color w:val="2D837C"/>
        </w:rPr>
        <w:t>About</w:t>
      </w:r>
      <w:r>
        <w:rPr>
          <w:color w:val="2D837C"/>
          <w:spacing w:val="-4"/>
        </w:rPr>
        <w:t xml:space="preserve"> </w:t>
      </w:r>
      <w:r>
        <w:rPr>
          <w:color w:val="2D837C"/>
          <w:spacing w:val="-5"/>
        </w:rPr>
        <w:t>Us:</w:t>
      </w:r>
    </w:p>
    <w:p w14:paraId="4A6DB5C6" w14:textId="77777777" w:rsidR="00347ABC" w:rsidRDefault="00AE6C9E">
      <w:pPr>
        <w:pStyle w:val="BodyText"/>
        <w:spacing w:before="28"/>
        <w:ind w:left="1440"/>
      </w:pPr>
      <w:r>
        <w:t>At</w:t>
      </w:r>
      <w:r>
        <w:rPr>
          <w:spacing w:val="-3"/>
        </w:rPr>
        <w:t xml:space="preserve"> </w:t>
      </w:r>
      <w:r>
        <w:t>Whitehorse City</w:t>
      </w:r>
      <w:r>
        <w:rPr>
          <w:spacing w:val="-4"/>
        </w:rPr>
        <w:t xml:space="preserve"> </w:t>
      </w:r>
      <w:r>
        <w:t>Council, community</w:t>
      </w:r>
      <w:r>
        <w:rPr>
          <w:spacing w:val="-4"/>
        </w:rPr>
        <w:t xml:space="preserve"> </w:t>
      </w:r>
      <w:r>
        <w:t>is at</w:t>
      </w:r>
      <w:r>
        <w:rPr>
          <w:spacing w:val="1"/>
        </w:rPr>
        <w:t xml:space="preserve"> </w:t>
      </w:r>
      <w:r>
        <w:t>the heart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rPr>
          <w:spacing w:val="-5"/>
        </w:rPr>
        <w:t>do.</w:t>
      </w:r>
    </w:p>
    <w:p w14:paraId="6DE357B3" w14:textId="77777777" w:rsidR="00347ABC" w:rsidRDefault="00AE6C9E">
      <w:pPr>
        <w:pStyle w:val="BodyText"/>
        <w:spacing w:before="180" w:line="259" w:lineRule="auto"/>
        <w:ind w:left="1440" w:right="1209"/>
      </w:pPr>
      <w:r>
        <w:t>We</w:t>
      </w:r>
      <w:r>
        <w:rPr>
          <w:spacing w:val="-7"/>
        </w:rPr>
        <w:t xml:space="preserve"> </w:t>
      </w:r>
      <w:r>
        <w:t>aspire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healthy,</w:t>
      </w:r>
      <w:r>
        <w:rPr>
          <w:spacing w:val="-1"/>
        </w:rPr>
        <w:t xml:space="preserve"> </w:t>
      </w:r>
      <w:r>
        <w:t>vibrant,</w:t>
      </w:r>
      <w:r>
        <w:rPr>
          <w:spacing w:val="-3"/>
        </w:rPr>
        <w:t xml:space="preserve"> </w:t>
      </w:r>
      <w:r>
        <w:t>prosperous,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community.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enable this through strong leadership and community partnerships.</w:t>
      </w:r>
    </w:p>
    <w:p w14:paraId="45A86803" w14:textId="77777777" w:rsidR="00347ABC" w:rsidRDefault="00AE6C9E">
      <w:pPr>
        <w:pStyle w:val="BodyText"/>
        <w:spacing w:before="160"/>
        <w:ind w:left="1440"/>
      </w:pPr>
      <w:r>
        <w:t>We</w:t>
      </w:r>
      <w:r>
        <w:rPr>
          <w:spacing w:val="-7"/>
        </w:rPr>
        <w:t xml:space="preserve"> </w:t>
      </w:r>
      <w:r>
        <w:t>strive to</w:t>
      </w:r>
      <w:r>
        <w:rPr>
          <w:spacing w:val="2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evolving changes</w:t>
      </w:r>
      <w:r>
        <w:rPr>
          <w:spacing w:val="-1"/>
        </w:rPr>
        <w:t xml:space="preserve"> </w:t>
      </w:r>
      <w:r>
        <w:t xml:space="preserve">and </w:t>
      </w:r>
      <w:bookmarkStart w:id="0" w:name="_Int_x768TIMD"/>
      <w:r>
        <w:t>needs</w:t>
      </w:r>
      <w:bookmarkEnd w:id="0"/>
      <w:r>
        <w:rPr>
          <w:spacing w:val="-1"/>
        </w:rPr>
        <w:t xml:space="preserve"> </w:t>
      </w:r>
      <w:r>
        <w:t xml:space="preserve">of our </w:t>
      </w:r>
      <w:r>
        <w:rPr>
          <w:spacing w:val="-2"/>
        </w:rPr>
        <w:t>community.</w:t>
      </w:r>
    </w:p>
    <w:p w14:paraId="68AB09D6" w14:textId="77777777" w:rsidR="00347ABC" w:rsidRDefault="00AE6C9E">
      <w:pPr>
        <w:pStyle w:val="BodyText"/>
        <w:spacing w:before="182" w:line="259" w:lineRule="auto"/>
        <w:ind w:left="1440" w:right="1209"/>
      </w:pPr>
      <w:r>
        <w:t>Our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empower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 excellent customer experience.</w:t>
      </w:r>
      <w:r>
        <w:rPr>
          <w:spacing w:val="-2"/>
        </w:rPr>
        <w:t xml:space="preserve"> </w:t>
      </w:r>
      <w:r>
        <w:t xml:space="preserve">We are a resilient </w:t>
      </w:r>
      <w:proofErr w:type="spellStart"/>
      <w:r>
        <w:t>organisation</w:t>
      </w:r>
      <w:proofErr w:type="spellEnd"/>
      <w:r>
        <w:t xml:space="preserve"> where everyone </w:t>
      </w:r>
      <w:r>
        <w:rPr>
          <w:spacing w:val="-2"/>
        </w:rPr>
        <w:t>belongs.</w:t>
      </w:r>
    </w:p>
    <w:p w14:paraId="04A55347" w14:textId="73456C57" w:rsidR="00347ABC" w:rsidRDefault="30C6E933" w:rsidP="00603F68">
      <w:pPr>
        <w:pStyle w:val="BodyText"/>
        <w:spacing w:before="4"/>
        <w:ind w:left="2268"/>
        <w:rPr>
          <w:sz w:val="25"/>
          <w:szCs w:val="25"/>
        </w:rPr>
      </w:pPr>
      <w:r>
        <w:rPr>
          <w:noProof/>
        </w:rPr>
        <w:drawing>
          <wp:inline distT="0" distB="0" distL="0" distR="0" wp14:anchorId="43FC49BE" wp14:editId="363F2A7D">
            <wp:extent cx="3916505" cy="810958"/>
            <wp:effectExtent l="0" t="0" r="0" b="0"/>
            <wp:docPr id="12257242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50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879EC" w14:textId="77777777" w:rsidR="00347ABC" w:rsidRDefault="00347ABC">
      <w:pPr>
        <w:pStyle w:val="BodyText"/>
        <w:spacing w:before="10"/>
        <w:rPr>
          <w:sz w:val="20"/>
        </w:rPr>
      </w:pPr>
    </w:p>
    <w:p w14:paraId="09EA363E" w14:textId="77777777" w:rsidR="00347ABC" w:rsidRDefault="00AE6C9E">
      <w:pPr>
        <w:pStyle w:val="Heading1"/>
      </w:pPr>
      <w:proofErr w:type="spellStart"/>
      <w:r>
        <w:rPr>
          <w:color w:val="2D837C"/>
        </w:rPr>
        <w:t>CREATe</w:t>
      </w:r>
      <w:proofErr w:type="spellEnd"/>
      <w:r>
        <w:rPr>
          <w:color w:val="2D837C"/>
          <w:spacing w:val="-4"/>
        </w:rPr>
        <w:t xml:space="preserve"> </w:t>
      </w:r>
      <w:r>
        <w:rPr>
          <w:color w:val="2D837C"/>
        </w:rPr>
        <w:t>- Our</w:t>
      </w:r>
      <w:r>
        <w:rPr>
          <w:color w:val="2D837C"/>
          <w:spacing w:val="-5"/>
        </w:rPr>
        <w:t xml:space="preserve"> </w:t>
      </w:r>
      <w:r>
        <w:rPr>
          <w:color w:val="2D837C"/>
        </w:rPr>
        <w:t>Values</w:t>
      </w:r>
      <w:r>
        <w:rPr>
          <w:color w:val="2D837C"/>
          <w:spacing w:val="-2"/>
        </w:rPr>
        <w:t xml:space="preserve"> </w:t>
      </w:r>
      <w:r>
        <w:rPr>
          <w:color w:val="2D837C"/>
        </w:rPr>
        <w:t>and</w:t>
      </w:r>
      <w:r>
        <w:rPr>
          <w:color w:val="2D837C"/>
          <w:spacing w:val="-1"/>
        </w:rPr>
        <w:t xml:space="preserve"> </w:t>
      </w:r>
      <w:proofErr w:type="spellStart"/>
      <w:r>
        <w:rPr>
          <w:color w:val="2D837C"/>
          <w:spacing w:val="-2"/>
        </w:rPr>
        <w:t>Behaviours</w:t>
      </w:r>
      <w:proofErr w:type="spellEnd"/>
      <w:r>
        <w:rPr>
          <w:color w:val="2D837C"/>
          <w:spacing w:val="-2"/>
        </w:rPr>
        <w:t>:</w:t>
      </w:r>
    </w:p>
    <w:p w14:paraId="792FA463" w14:textId="77777777" w:rsidR="00347ABC" w:rsidRDefault="00AE6C9E">
      <w:pPr>
        <w:pStyle w:val="BodyText"/>
        <w:spacing w:before="25" w:line="259" w:lineRule="auto"/>
        <w:ind w:left="1440" w:right="1209"/>
      </w:pPr>
      <w:r>
        <w:t xml:space="preserve">Our shared values and </w:t>
      </w:r>
      <w:proofErr w:type="spellStart"/>
      <w:r>
        <w:t>behaviours</w:t>
      </w:r>
      <w:proofErr w:type="spellEnd"/>
      <w:r>
        <w:t xml:space="preserve"> are integral to how we go about our work, interact 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‘live’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values.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living these values, we also ensure that everyone has a voice and that everyone matters.</w:t>
      </w:r>
    </w:p>
    <w:p w14:paraId="33C26F30" w14:textId="77777777" w:rsidR="00347ABC" w:rsidRDefault="00AE6C9E">
      <w:pPr>
        <w:pStyle w:val="BodyText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8BEBE0A" wp14:editId="088D4A59">
            <wp:simplePos x="0" y="0"/>
            <wp:positionH relativeFrom="page">
              <wp:posOffset>1229867</wp:posOffset>
            </wp:positionH>
            <wp:positionV relativeFrom="paragraph">
              <wp:posOffset>170833</wp:posOffset>
            </wp:positionV>
            <wp:extent cx="5331029" cy="88849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029" cy="88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05CC7" w14:textId="77777777" w:rsidR="00347ABC" w:rsidRDefault="00347ABC">
      <w:pPr>
        <w:pStyle w:val="BodyText"/>
        <w:spacing w:before="6"/>
        <w:rPr>
          <w:sz w:val="20"/>
        </w:rPr>
      </w:pPr>
    </w:p>
    <w:p w14:paraId="6B641E0D" w14:textId="77777777" w:rsidR="00347ABC" w:rsidRDefault="5B253E3E">
      <w:pPr>
        <w:pStyle w:val="BodyText"/>
        <w:spacing w:line="259" w:lineRule="auto"/>
        <w:ind w:left="1440" w:right="1209"/>
      </w:pPr>
      <w:r>
        <w:t>The City</w:t>
      </w:r>
      <w:r w:rsidR="00AE6C9E">
        <w:rPr>
          <w:spacing w:val="-5"/>
        </w:rPr>
        <w:t xml:space="preserve"> </w:t>
      </w:r>
      <w:r w:rsidR="00AE6C9E">
        <w:t>of</w:t>
      </w:r>
      <w:r w:rsidR="00AE6C9E">
        <w:rPr>
          <w:spacing w:val="-4"/>
        </w:rPr>
        <w:t xml:space="preserve"> </w:t>
      </w:r>
      <w:r w:rsidR="00AE6C9E">
        <w:t>Whitehorse is</w:t>
      </w:r>
      <w:r w:rsidR="00AE6C9E">
        <w:rPr>
          <w:spacing w:val="-4"/>
        </w:rPr>
        <w:t xml:space="preserve"> </w:t>
      </w:r>
      <w:r w:rsidR="00AE6C9E">
        <w:t>a</w:t>
      </w:r>
      <w:r w:rsidR="00AE6C9E">
        <w:rPr>
          <w:spacing w:val="-4"/>
        </w:rPr>
        <w:t xml:space="preserve"> </w:t>
      </w:r>
      <w:r w:rsidR="00AE6C9E">
        <w:t>culturally</w:t>
      </w:r>
      <w:r w:rsidR="00AE6C9E">
        <w:rPr>
          <w:spacing w:val="-5"/>
        </w:rPr>
        <w:t xml:space="preserve"> </w:t>
      </w:r>
      <w:r w:rsidR="00AE6C9E">
        <w:t>and linguistically</w:t>
      </w:r>
      <w:r w:rsidR="00AE6C9E">
        <w:rPr>
          <w:spacing w:val="-5"/>
        </w:rPr>
        <w:t xml:space="preserve"> </w:t>
      </w:r>
      <w:r w:rsidR="00AE6C9E">
        <w:t>diverse</w:t>
      </w:r>
      <w:r w:rsidR="00AE6C9E">
        <w:rPr>
          <w:spacing w:val="-2"/>
        </w:rPr>
        <w:t xml:space="preserve"> </w:t>
      </w:r>
      <w:r w:rsidR="00AE6C9E">
        <w:t>community.</w:t>
      </w:r>
      <w:r w:rsidR="00AE6C9E">
        <w:rPr>
          <w:spacing w:val="-7"/>
        </w:rPr>
        <w:t xml:space="preserve"> </w:t>
      </w:r>
      <w:r w:rsidR="00AE6C9E">
        <w:t>We</w:t>
      </w:r>
      <w:r w:rsidR="00AE6C9E">
        <w:rPr>
          <w:spacing w:val="-4"/>
        </w:rPr>
        <w:t xml:space="preserve"> </w:t>
      </w:r>
      <w:r w:rsidR="00AE6C9E">
        <w:t>are</w:t>
      </w:r>
      <w:r w:rsidR="00AE6C9E">
        <w:rPr>
          <w:spacing w:val="-4"/>
        </w:rPr>
        <w:t xml:space="preserve"> </w:t>
      </w:r>
      <w:r w:rsidR="00AE6C9E">
        <w:t xml:space="preserve">proud of the diversity of our workforce and </w:t>
      </w:r>
      <w:proofErr w:type="spellStart"/>
      <w:r w:rsidR="00AE6C9E">
        <w:t>recognise</w:t>
      </w:r>
      <w:proofErr w:type="spellEnd"/>
      <w:r w:rsidR="00AE6C9E">
        <w:t xml:space="preserve"> the strength this provides in meeting the needs of our community. We are committed to upholding a safe, inclusive, and respectful workplace that values the contribution of all.</w:t>
      </w:r>
    </w:p>
    <w:p w14:paraId="7AE1B7CE" w14:textId="1131CE4D" w:rsidR="00347ABC" w:rsidRDefault="00AE6C9E">
      <w:pPr>
        <w:pStyle w:val="BodyText"/>
        <w:spacing w:before="159" w:line="259" w:lineRule="auto"/>
        <w:ind w:left="1440" w:right="1209"/>
      </w:pPr>
      <w:r>
        <w:t>Whitehorse City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 xml:space="preserve">a </w:t>
      </w:r>
      <w:r w:rsidR="1A5C2FBC">
        <w:t>child-safe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9"/>
        </w:rPr>
        <w:t xml:space="preserve"> </w:t>
      </w:r>
      <w:r>
        <w:t>We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t xml:space="preserve"> our </w:t>
      </w:r>
      <w:r w:rsidR="0832BF0A">
        <w:t>responsibility</w:t>
      </w:r>
      <w:r>
        <w:t xml:space="preserve"> to keep children and young people safe from harm and have established policies, procedures, and training to achieve these commitments.</w:t>
      </w:r>
    </w:p>
    <w:p w14:paraId="40554702" w14:textId="77777777" w:rsidR="00347ABC" w:rsidRDefault="00347ABC">
      <w:pPr>
        <w:spacing w:line="259" w:lineRule="auto"/>
        <w:sectPr w:rsidR="00347A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0" w:bottom="1100" w:left="0" w:header="0" w:footer="901" w:gutter="0"/>
          <w:pgNumType w:start="1"/>
          <w:cols w:space="720"/>
        </w:sectPr>
      </w:pPr>
    </w:p>
    <w:p w14:paraId="2291E43B" w14:textId="77777777" w:rsidR="00347ABC" w:rsidRDefault="00347ABC">
      <w:pPr>
        <w:pStyle w:val="BodyText"/>
        <w:spacing w:before="4"/>
        <w:rPr>
          <w:sz w:val="22"/>
        </w:rPr>
      </w:pPr>
    </w:p>
    <w:p w14:paraId="51ED705E" w14:textId="77777777" w:rsidR="00347ABC" w:rsidRDefault="00AE6C9E">
      <w:pPr>
        <w:pStyle w:val="Heading1"/>
        <w:spacing w:before="92"/>
      </w:pPr>
      <w:r>
        <w:rPr>
          <w:color w:val="2D837C"/>
        </w:rPr>
        <w:t>Goal</w:t>
      </w:r>
      <w:r>
        <w:rPr>
          <w:color w:val="2D837C"/>
          <w:spacing w:val="1"/>
        </w:rPr>
        <w:t xml:space="preserve"> </w:t>
      </w:r>
      <w:r>
        <w:rPr>
          <w:color w:val="2D837C"/>
          <w:spacing w:val="-2"/>
        </w:rPr>
        <w:t>Statement</w:t>
      </w:r>
    </w:p>
    <w:p w14:paraId="5DED73DE" w14:textId="47F005C4" w:rsidR="006A3CF0" w:rsidRDefault="0003633A" w:rsidP="006A3CF0">
      <w:pPr>
        <w:pStyle w:val="BodyText"/>
        <w:spacing w:before="30" w:line="259" w:lineRule="auto"/>
        <w:ind w:left="1440" w:right="1430"/>
      </w:pPr>
      <w:r>
        <w:t xml:space="preserve">This position provides leadership, strategic direction, and overall management of the Community Engagement and Development </w:t>
      </w:r>
      <w:r w:rsidR="00AE6C9E">
        <w:t xml:space="preserve">Department that </w:t>
      </w:r>
      <w:r w:rsidR="25270923">
        <w:t>enables</w:t>
      </w:r>
      <w:r w:rsidR="00AE6C9E">
        <w:t xml:space="preserve"> the achievement of</w:t>
      </w:r>
      <w:r w:rsidR="00F22FA5">
        <w:t xml:space="preserve"> </w:t>
      </w:r>
      <w:proofErr w:type="spellStart"/>
      <w:r w:rsidR="00F22FA5">
        <w:t>organi</w:t>
      </w:r>
      <w:r w:rsidR="4449463B">
        <w:t>s</w:t>
      </w:r>
      <w:r w:rsidR="00F22FA5">
        <w:t>ational</w:t>
      </w:r>
      <w:proofErr w:type="spellEnd"/>
      <w:r w:rsidR="00AE6C9E">
        <w:t xml:space="preserve"> </w:t>
      </w:r>
      <w:r w:rsidR="00F22FA5">
        <w:t>strategic and operational objectives.</w:t>
      </w:r>
    </w:p>
    <w:p w14:paraId="2EA7B2B4" w14:textId="77777777" w:rsidR="006A3CF0" w:rsidRDefault="006A3CF0" w:rsidP="006A3CF0">
      <w:pPr>
        <w:pStyle w:val="BodyText"/>
        <w:spacing w:before="30" w:line="259" w:lineRule="auto"/>
        <w:ind w:left="1440" w:right="1430"/>
      </w:pPr>
    </w:p>
    <w:p w14:paraId="6B198036" w14:textId="487DD127" w:rsidR="006A3CF0" w:rsidRPr="006A3CF0" w:rsidRDefault="0003633A" w:rsidP="006A3CF0">
      <w:pPr>
        <w:pStyle w:val="BodyText"/>
        <w:spacing w:before="30" w:line="259" w:lineRule="auto"/>
        <w:ind w:left="1440" w:right="1430"/>
        <w:sectPr w:rsidR="006A3CF0" w:rsidRPr="006A3CF0">
          <w:headerReference w:type="default" r:id="rId17"/>
          <w:footerReference w:type="default" r:id="rId18"/>
          <w:pgSz w:w="11910" w:h="16840"/>
          <w:pgMar w:top="1980" w:right="0" w:bottom="1100" w:left="0" w:header="17" w:footer="901" w:gutter="0"/>
          <w:cols w:space="720"/>
        </w:sectPr>
      </w:pPr>
      <w:r w:rsidRPr="00F22FA5">
        <w:t>Reporting to the Director Community Services, this role manages key internal and external relationships to build sustainable improvements to the quality of life of the communi</w:t>
      </w:r>
      <w:r w:rsidR="00F22FA5">
        <w:t>ty</w:t>
      </w:r>
      <w:r w:rsidR="006A3CF0">
        <w:rPr>
          <w:color w:val="2E3849"/>
          <w:shd w:val="clear" w:color="auto" w:fill="FFFFFF"/>
        </w:rPr>
        <w:t>.</w:t>
      </w:r>
    </w:p>
    <w:p w14:paraId="7C9E51BB" w14:textId="4C588FE0" w:rsidR="0003633A" w:rsidRDefault="00F22FA5" w:rsidP="006A3CF0">
      <w:pPr>
        <w:pStyle w:val="BodyText"/>
        <w:spacing w:before="30" w:line="259" w:lineRule="auto"/>
        <w:ind w:right="1430"/>
      </w:pPr>
      <w:r>
        <w:lastRenderedPageBreak/>
        <w:t>.</w:t>
      </w:r>
    </w:p>
    <w:p w14:paraId="23337758" w14:textId="77777777" w:rsidR="00347ABC" w:rsidRDefault="00347ABC">
      <w:pPr>
        <w:pStyle w:val="BodyText"/>
        <w:spacing w:before="7"/>
        <w:rPr>
          <w:sz w:val="20"/>
        </w:rPr>
      </w:pPr>
    </w:p>
    <w:p w14:paraId="08761D66" w14:textId="77777777" w:rsidR="00347ABC" w:rsidRDefault="00AE6C9E">
      <w:pPr>
        <w:pStyle w:val="Heading1"/>
      </w:pPr>
      <w:r>
        <w:rPr>
          <w:color w:val="2D837C"/>
        </w:rPr>
        <w:t>Key</w:t>
      </w:r>
      <w:r>
        <w:rPr>
          <w:color w:val="2D837C"/>
          <w:spacing w:val="-4"/>
        </w:rPr>
        <w:t xml:space="preserve"> </w:t>
      </w:r>
      <w:r>
        <w:rPr>
          <w:color w:val="2D837C"/>
          <w:spacing w:val="-2"/>
        </w:rPr>
        <w:t>Responsibilities</w:t>
      </w:r>
    </w:p>
    <w:p w14:paraId="36528EE6" w14:textId="77777777" w:rsidR="00347ABC" w:rsidRDefault="00AE6C9E">
      <w:pPr>
        <w:spacing w:before="66"/>
        <w:ind w:left="1440"/>
        <w:rPr>
          <w:i/>
          <w:sz w:val="24"/>
        </w:rPr>
      </w:pPr>
      <w:r>
        <w:rPr>
          <w:i/>
          <w:sz w:val="24"/>
        </w:rPr>
        <w:t>Position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Specific </w:t>
      </w:r>
      <w:r>
        <w:rPr>
          <w:i/>
          <w:spacing w:val="-2"/>
          <w:sz w:val="24"/>
        </w:rPr>
        <w:t>Responsibilities</w:t>
      </w:r>
    </w:p>
    <w:p w14:paraId="1840D3EA" w14:textId="7AC1A1F1" w:rsidR="00347ABC" w:rsidRDefault="00AE6C9E">
      <w:pPr>
        <w:pStyle w:val="BodyText"/>
        <w:spacing w:before="22"/>
        <w:ind w:left="1440"/>
        <w:rPr>
          <w:spacing w:val="-5"/>
        </w:rPr>
      </w:pPr>
      <w:r>
        <w:t>Lead,</w:t>
      </w:r>
      <w:r>
        <w:rPr>
          <w:spacing w:val="-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rPr>
          <w:spacing w:val="-5"/>
        </w:rPr>
        <w:t>of:</w:t>
      </w:r>
    </w:p>
    <w:p w14:paraId="716E9270" w14:textId="77777777" w:rsidR="001D00BC" w:rsidRDefault="001D00BC">
      <w:pPr>
        <w:pStyle w:val="BodyText"/>
        <w:spacing w:before="22"/>
        <w:ind w:left="1440"/>
      </w:pPr>
    </w:p>
    <w:p w14:paraId="5F2A65D5" w14:textId="655538F6" w:rsidR="00347ABC" w:rsidRDefault="001D00BC" w:rsidP="001D00BC">
      <w:pPr>
        <w:pStyle w:val="ListParagraph"/>
        <w:numPr>
          <w:ilvl w:val="0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</w:rPr>
      </w:pPr>
      <w:r>
        <w:rPr>
          <w:sz w:val="24"/>
        </w:rPr>
        <w:t>Community Engagement</w:t>
      </w:r>
    </w:p>
    <w:p w14:paraId="48FAF27D" w14:textId="7FF04E25" w:rsidR="001D00BC" w:rsidRPr="001D00BC" w:rsidRDefault="001D00BC" w:rsidP="001D00BC">
      <w:pPr>
        <w:pStyle w:val="ListParagraph"/>
        <w:numPr>
          <w:ilvl w:val="1"/>
          <w:numId w:val="3"/>
        </w:numPr>
        <w:tabs>
          <w:tab w:val="left" w:pos="2520"/>
        </w:tabs>
        <w:spacing w:before="13" w:line="223" w:lineRule="auto"/>
        <w:ind w:right="1436"/>
        <w:rPr>
          <w:sz w:val="24"/>
        </w:rPr>
      </w:pPr>
      <w:r>
        <w:rPr>
          <w:sz w:val="24"/>
        </w:rPr>
        <w:t xml:space="preserve">Developing, implementing, and leading Community Engagement policies and </w:t>
      </w:r>
      <w:r>
        <w:rPr>
          <w:spacing w:val="-2"/>
          <w:sz w:val="24"/>
        </w:rPr>
        <w:t>processes.</w:t>
      </w:r>
    </w:p>
    <w:p w14:paraId="7BD8F9C9" w14:textId="2595F04B" w:rsidR="001D00BC" w:rsidRPr="006A3CF0" w:rsidRDefault="001D00BC" w:rsidP="41B2DF21">
      <w:pPr>
        <w:pStyle w:val="ListParagraph"/>
        <w:numPr>
          <w:ilvl w:val="1"/>
          <w:numId w:val="3"/>
        </w:numPr>
        <w:tabs>
          <w:tab w:val="left" w:pos="2520"/>
        </w:tabs>
        <w:spacing w:before="13" w:line="223" w:lineRule="auto"/>
        <w:ind w:right="1436"/>
        <w:rPr>
          <w:sz w:val="24"/>
          <w:szCs w:val="24"/>
        </w:rPr>
      </w:pPr>
      <w:r w:rsidRPr="41B2DF21">
        <w:rPr>
          <w:spacing w:val="-2"/>
          <w:sz w:val="24"/>
          <w:szCs w:val="24"/>
        </w:rPr>
        <w:t xml:space="preserve">Providing leadership and capacity building across the </w:t>
      </w:r>
      <w:proofErr w:type="spellStart"/>
      <w:r w:rsidR="00A41BC0" w:rsidRPr="41B2DF21">
        <w:rPr>
          <w:spacing w:val="-2"/>
          <w:sz w:val="24"/>
          <w:szCs w:val="24"/>
        </w:rPr>
        <w:t>organi</w:t>
      </w:r>
      <w:r w:rsidR="4857449A" w:rsidRPr="41B2DF21">
        <w:rPr>
          <w:spacing w:val="-2"/>
          <w:sz w:val="24"/>
          <w:szCs w:val="24"/>
        </w:rPr>
        <w:t>s</w:t>
      </w:r>
      <w:r w:rsidR="00A41BC0" w:rsidRPr="41B2DF21">
        <w:rPr>
          <w:spacing w:val="-2"/>
          <w:sz w:val="24"/>
          <w:szCs w:val="24"/>
        </w:rPr>
        <w:t>ation</w:t>
      </w:r>
      <w:proofErr w:type="spellEnd"/>
      <w:r w:rsidR="00A41BC0" w:rsidRPr="41B2DF21">
        <w:rPr>
          <w:spacing w:val="-2"/>
          <w:sz w:val="24"/>
          <w:szCs w:val="24"/>
        </w:rPr>
        <w:t xml:space="preserve"> to ensure effective community engagement is undertaken to inform decision making and to meet compliance obligations.</w:t>
      </w:r>
    </w:p>
    <w:p w14:paraId="12DDD3CD" w14:textId="77777777" w:rsidR="001D00BC" w:rsidRDefault="001D00BC" w:rsidP="00A41BC0">
      <w:pPr>
        <w:pStyle w:val="ListParagraph"/>
        <w:tabs>
          <w:tab w:val="left" w:pos="2520"/>
        </w:tabs>
        <w:spacing w:before="18" w:line="223" w:lineRule="auto"/>
        <w:ind w:left="2520" w:right="1978" w:firstLine="0"/>
        <w:rPr>
          <w:sz w:val="24"/>
        </w:rPr>
      </w:pPr>
    </w:p>
    <w:p w14:paraId="6C6E8F20" w14:textId="77777777" w:rsidR="001D00BC" w:rsidRDefault="001D00BC" w:rsidP="001D00BC">
      <w:pPr>
        <w:pStyle w:val="ListParagraph"/>
        <w:numPr>
          <w:ilvl w:val="0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</w:rPr>
      </w:pPr>
      <w:r>
        <w:rPr>
          <w:sz w:val="24"/>
        </w:rPr>
        <w:t xml:space="preserve">Community Development </w:t>
      </w:r>
    </w:p>
    <w:p w14:paraId="3A978EA2" w14:textId="2B31DADA" w:rsidR="00780F54" w:rsidRPr="00780F54" w:rsidRDefault="006A3CF0" w:rsidP="41B2DF21">
      <w:pPr>
        <w:pStyle w:val="ListParagraph"/>
        <w:numPr>
          <w:ilvl w:val="1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  <w:szCs w:val="24"/>
        </w:rPr>
      </w:pPr>
      <w:r w:rsidRPr="642C7D35">
        <w:rPr>
          <w:sz w:val="24"/>
          <w:szCs w:val="24"/>
        </w:rPr>
        <w:t xml:space="preserve">Developing, </w:t>
      </w:r>
      <w:r w:rsidR="48F9DF56" w:rsidRPr="642C7D35">
        <w:rPr>
          <w:sz w:val="24"/>
          <w:szCs w:val="24"/>
        </w:rPr>
        <w:t>leading,</w:t>
      </w:r>
      <w:r w:rsidRPr="642C7D35">
        <w:rPr>
          <w:sz w:val="24"/>
          <w:szCs w:val="24"/>
        </w:rPr>
        <w:t xml:space="preserve"> and facilitating a wide range of services, programs and initiatives that drive community outcomes in the areas of health, wellbeing, community strengthening, connection and capacity building.</w:t>
      </w:r>
    </w:p>
    <w:p w14:paraId="3101A128" w14:textId="77777777" w:rsidR="006A3CF0" w:rsidRPr="006A3CF0" w:rsidRDefault="006A3CF0" w:rsidP="006A3CF0">
      <w:pPr>
        <w:pStyle w:val="ListParagraph"/>
        <w:tabs>
          <w:tab w:val="left" w:pos="2520"/>
        </w:tabs>
        <w:spacing w:before="18" w:line="223" w:lineRule="auto"/>
        <w:ind w:left="2520" w:right="1978" w:firstLine="0"/>
        <w:rPr>
          <w:sz w:val="24"/>
        </w:rPr>
      </w:pPr>
    </w:p>
    <w:p w14:paraId="6E6E0CBA" w14:textId="6618DC41" w:rsidR="001D00BC" w:rsidRDefault="00A41BC0" w:rsidP="00A41BC0">
      <w:pPr>
        <w:pStyle w:val="ListParagraph"/>
        <w:numPr>
          <w:ilvl w:val="0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</w:rPr>
      </w:pPr>
      <w:r>
        <w:rPr>
          <w:sz w:val="24"/>
        </w:rPr>
        <w:t>Strategic Corporate Planning</w:t>
      </w:r>
    </w:p>
    <w:p w14:paraId="62C68B05" w14:textId="58E1141C" w:rsidR="00A41BC0" w:rsidRDefault="006A3CF0" w:rsidP="41B2DF21">
      <w:pPr>
        <w:pStyle w:val="ListParagraph"/>
        <w:numPr>
          <w:ilvl w:val="1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  <w:szCs w:val="24"/>
        </w:rPr>
      </w:pPr>
      <w:r w:rsidRPr="642C7D35">
        <w:rPr>
          <w:sz w:val="24"/>
          <w:szCs w:val="24"/>
        </w:rPr>
        <w:t xml:space="preserve">Contribute to the </w:t>
      </w:r>
      <w:r w:rsidR="530A9F0B" w:rsidRPr="642C7D35">
        <w:rPr>
          <w:sz w:val="24"/>
          <w:szCs w:val="24"/>
        </w:rPr>
        <w:t>development and</w:t>
      </w:r>
      <w:r w:rsidR="00291D47" w:rsidRPr="642C7D35">
        <w:rPr>
          <w:sz w:val="24"/>
          <w:szCs w:val="24"/>
        </w:rPr>
        <w:t xml:space="preserve"> implementation</w:t>
      </w:r>
      <w:r w:rsidRPr="642C7D35">
        <w:rPr>
          <w:sz w:val="24"/>
          <w:szCs w:val="24"/>
        </w:rPr>
        <w:t xml:space="preserve"> </w:t>
      </w:r>
      <w:r w:rsidR="00291D47" w:rsidRPr="642C7D35">
        <w:rPr>
          <w:sz w:val="24"/>
          <w:szCs w:val="24"/>
        </w:rPr>
        <w:t xml:space="preserve">of </w:t>
      </w:r>
      <w:bookmarkStart w:id="1" w:name="_Int_b45APVuq"/>
      <w:r w:rsidR="00291D47" w:rsidRPr="642C7D35">
        <w:rPr>
          <w:sz w:val="24"/>
          <w:szCs w:val="24"/>
        </w:rPr>
        <w:t>Council’s</w:t>
      </w:r>
      <w:bookmarkEnd w:id="1"/>
      <w:r w:rsidR="00291D47" w:rsidRPr="642C7D35">
        <w:rPr>
          <w:sz w:val="24"/>
          <w:szCs w:val="24"/>
        </w:rPr>
        <w:t xml:space="preserve"> strategic corporate planning framework with a particular focus on the Health and Wellbeing Plan. </w:t>
      </w:r>
    </w:p>
    <w:p w14:paraId="2475B60A" w14:textId="77777777" w:rsidR="00291D47" w:rsidRDefault="00291D47" w:rsidP="006A3CF0">
      <w:pPr>
        <w:pStyle w:val="ListParagraph"/>
        <w:numPr>
          <w:ilvl w:val="1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</w:rPr>
      </w:pPr>
      <w:r w:rsidRPr="642C7D35">
        <w:rPr>
          <w:sz w:val="24"/>
          <w:szCs w:val="24"/>
        </w:rPr>
        <w:t xml:space="preserve">Lead performance reporting and monitoring for areas of responsibility. </w:t>
      </w:r>
    </w:p>
    <w:p w14:paraId="6A1C186C" w14:textId="3CCD20F2" w:rsidR="00291D47" w:rsidRDefault="00291D47" w:rsidP="00291D47">
      <w:pPr>
        <w:pStyle w:val="ListParagraph"/>
        <w:tabs>
          <w:tab w:val="left" w:pos="2520"/>
        </w:tabs>
        <w:spacing w:before="18" w:line="223" w:lineRule="auto"/>
        <w:ind w:left="2520" w:right="1978" w:firstLine="0"/>
        <w:rPr>
          <w:sz w:val="24"/>
        </w:rPr>
      </w:pPr>
      <w:r>
        <w:rPr>
          <w:sz w:val="24"/>
        </w:rPr>
        <w:t xml:space="preserve"> </w:t>
      </w:r>
    </w:p>
    <w:p w14:paraId="62CBE6E1" w14:textId="5D086BAB" w:rsidR="001D00BC" w:rsidRDefault="001D00BC" w:rsidP="001D00BC">
      <w:pPr>
        <w:pStyle w:val="ListParagraph"/>
        <w:numPr>
          <w:ilvl w:val="0"/>
          <w:numId w:val="3"/>
        </w:numPr>
        <w:tabs>
          <w:tab w:val="left" w:pos="2520"/>
        </w:tabs>
        <w:spacing w:before="18" w:line="223" w:lineRule="auto"/>
        <w:ind w:right="1978"/>
        <w:rPr>
          <w:sz w:val="24"/>
        </w:rPr>
      </w:pPr>
      <w:r w:rsidRPr="001D00BC">
        <w:rPr>
          <w:sz w:val="24"/>
        </w:rPr>
        <w:t xml:space="preserve">Other focus areas that contribute to enhanced community outcomes to be determined following the </w:t>
      </w:r>
      <w:proofErr w:type="spellStart"/>
      <w:r w:rsidRPr="001D00BC">
        <w:rPr>
          <w:sz w:val="24"/>
        </w:rPr>
        <w:t>finali</w:t>
      </w:r>
      <w:r w:rsidR="00291D47">
        <w:rPr>
          <w:sz w:val="24"/>
        </w:rPr>
        <w:t>s</w:t>
      </w:r>
      <w:r w:rsidRPr="001D00BC">
        <w:rPr>
          <w:sz w:val="24"/>
        </w:rPr>
        <w:t>ation</w:t>
      </w:r>
      <w:proofErr w:type="spellEnd"/>
      <w:r w:rsidRPr="001D00BC">
        <w:rPr>
          <w:sz w:val="24"/>
        </w:rPr>
        <w:t xml:space="preserve"> of an internal structure review. </w:t>
      </w:r>
    </w:p>
    <w:p w14:paraId="6EAF0BB6" w14:textId="77777777" w:rsidR="001D00BC" w:rsidRPr="001D00BC" w:rsidRDefault="001D00BC" w:rsidP="001D00BC">
      <w:pPr>
        <w:pStyle w:val="ListParagraph"/>
        <w:tabs>
          <w:tab w:val="left" w:pos="2520"/>
        </w:tabs>
        <w:spacing w:before="18" w:line="223" w:lineRule="auto"/>
        <w:ind w:left="1723" w:right="1978" w:firstLine="0"/>
        <w:rPr>
          <w:sz w:val="24"/>
        </w:rPr>
      </w:pPr>
    </w:p>
    <w:p w14:paraId="4C122DE9" w14:textId="3DF03D5E" w:rsidR="00347ABC" w:rsidRPr="00291D47" w:rsidRDefault="00AE6C9E" w:rsidP="00291D47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spacing w:line="237" w:lineRule="auto"/>
        <w:ind w:right="1437"/>
        <w:rPr>
          <w:sz w:val="24"/>
        </w:rPr>
      </w:pPr>
      <w:r>
        <w:rPr>
          <w:sz w:val="24"/>
        </w:rPr>
        <w:t xml:space="preserve">Provide and coordinate advice to </w:t>
      </w:r>
      <w:r w:rsidR="00A41BC0">
        <w:rPr>
          <w:sz w:val="24"/>
        </w:rPr>
        <w:t xml:space="preserve">Council, </w:t>
      </w:r>
      <w:r>
        <w:rPr>
          <w:sz w:val="24"/>
        </w:rPr>
        <w:t xml:space="preserve">Chief Executive Officer, the Executive, management, and the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on portfolio related issues.</w:t>
      </w:r>
    </w:p>
    <w:p w14:paraId="3E171584" w14:textId="77777777" w:rsidR="00347ABC" w:rsidRDefault="00347ABC">
      <w:pPr>
        <w:pStyle w:val="BodyText"/>
        <w:spacing w:before="11"/>
        <w:rPr>
          <w:sz w:val="14"/>
        </w:rPr>
      </w:pPr>
    </w:p>
    <w:p w14:paraId="434A1A64" w14:textId="43D8B22F" w:rsidR="00347ABC" w:rsidRDefault="00AE6C9E" w:rsidP="41B2DF21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ind w:right="1435"/>
        <w:jc w:val="both"/>
        <w:rPr>
          <w:sz w:val="24"/>
          <w:szCs w:val="24"/>
        </w:rPr>
      </w:pPr>
      <w:r w:rsidRPr="41B2DF21">
        <w:rPr>
          <w:sz w:val="24"/>
          <w:szCs w:val="24"/>
        </w:rPr>
        <w:t xml:space="preserve">Provide ongoing </w:t>
      </w:r>
      <w:r w:rsidR="00291D47" w:rsidRPr="41B2DF21">
        <w:rPr>
          <w:sz w:val="24"/>
          <w:szCs w:val="24"/>
        </w:rPr>
        <w:t xml:space="preserve">leadership, </w:t>
      </w:r>
      <w:r w:rsidR="1A2CDD4B" w:rsidRPr="41B2DF21">
        <w:rPr>
          <w:sz w:val="24"/>
          <w:szCs w:val="24"/>
        </w:rPr>
        <w:t>advice,</w:t>
      </w:r>
      <w:r w:rsidRPr="41B2DF21">
        <w:rPr>
          <w:sz w:val="24"/>
          <w:szCs w:val="24"/>
        </w:rPr>
        <w:t xml:space="preserve"> and support where appropriate to build the competence and confidence of </w:t>
      </w:r>
      <w:r w:rsidR="00F22FA5" w:rsidRPr="41B2DF21">
        <w:rPr>
          <w:sz w:val="24"/>
          <w:szCs w:val="24"/>
        </w:rPr>
        <w:t xml:space="preserve">the </w:t>
      </w:r>
      <w:proofErr w:type="spellStart"/>
      <w:r w:rsidR="00F22FA5" w:rsidRPr="41B2DF21">
        <w:rPr>
          <w:sz w:val="24"/>
          <w:szCs w:val="24"/>
        </w:rPr>
        <w:t>organi</w:t>
      </w:r>
      <w:r w:rsidR="16FC5258" w:rsidRPr="41B2DF21">
        <w:rPr>
          <w:sz w:val="24"/>
          <w:szCs w:val="24"/>
        </w:rPr>
        <w:t>s</w:t>
      </w:r>
      <w:r w:rsidR="00F22FA5" w:rsidRPr="41B2DF21">
        <w:rPr>
          <w:sz w:val="24"/>
          <w:szCs w:val="24"/>
        </w:rPr>
        <w:t>ation</w:t>
      </w:r>
      <w:proofErr w:type="spellEnd"/>
      <w:r w:rsidR="00F22FA5" w:rsidRPr="41B2DF21">
        <w:rPr>
          <w:sz w:val="24"/>
          <w:szCs w:val="24"/>
        </w:rPr>
        <w:t xml:space="preserve"> in the areas of community development, community engagement</w:t>
      </w:r>
      <w:r w:rsidR="00291D47" w:rsidRPr="41B2DF21">
        <w:rPr>
          <w:sz w:val="24"/>
          <w:szCs w:val="24"/>
        </w:rPr>
        <w:t xml:space="preserve"> and other areas of responsibility as required. </w:t>
      </w:r>
    </w:p>
    <w:p w14:paraId="27FFB7B3" w14:textId="77777777" w:rsidR="00291D47" w:rsidRPr="00291D47" w:rsidRDefault="00291D47" w:rsidP="00291D47">
      <w:pPr>
        <w:tabs>
          <w:tab w:val="left" w:pos="1721"/>
          <w:tab w:val="left" w:pos="1723"/>
        </w:tabs>
        <w:ind w:right="1435"/>
        <w:jc w:val="both"/>
        <w:rPr>
          <w:sz w:val="24"/>
        </w:rPr>
      </w:pPr>
    </w:p>
    <w:p w14:paraId="08F7ECE8" w14:textId="5D63D076" w:rsidR="00347ABC" w:rsidRDefault="00AE6C9E">
      <w:pPr>
        <w:pStyle w:val="ListParagraph"/>
        <w:numPr>
          <w:ilvl w:val="0"/>
          <w:numId w:val="3"/>
        </w:numPr>
        <w:tabs>
          <w:tab w:val="left" w:pos="1722"/>
        </w:tabs>
        <w:spacing w:line="290" w:lineRule="exact"/>
        <w:ind w:left="1722" w:hanging="282"/>
        <w:jc w:val="both"/>
        <w:rPr>
          <w:sz w:val="24"/>
        </w:rPr>
      </w:pPr>
      <w:r>
        <w:rPr>
          <w:sz w:val="24"/>
        </w:rPr>
        <w:t>Preparation</w:t>
      </w:r>
      <w:r w:rsidR="00291D47">
        <w:rPr>
          <w:spacing w:val="-4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 w:rsidR="00291D47">
        <w:rPr>
          <w:spacing w:val="-3"/>
          <w:sz w:val="24"/>
        </w:rPr>
        <w:t xml:space="preserve">and reporting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Departmental </w:t>
      </w:r>
      <w:r w:rsidR="00F22FA5">
        <w:rPr>
          <w:sz w:val="24"/>
        </w:rPr>
        <w:t xml:space="preserve">plan and </w:t>
      </w:r>
      <w:r>
        <w:rPr>
          <w:spacing w:val="-2"/>
          <w:sz w:val="24"/>
        </w:rPr>
        <w:t>budget.</w:t>
      </w:r>
    </w:p>
    <w:p w14:paraId="2A4829F1" w14:textId="77777777" w:rsidR="00347ABC" w:rsidRDefault="00347ABC">
      <w:pPr>
        <w:pStyle w:val="BodyText"/>
        <w:rPr>
          <w:sz w:val="23"/>
        </w:rPr>
      </w:pPr>
    </w:p>
    <w:p w14:paraId="2D7DDC17" w14:textId="77777777" w:rsidR="00347ABC" w:rsidRDefault="00AE6C9E">
      <w:pPr>
        <w:ind w:left="1440"/>
        <w:jc w:val="both"/>
        <w:rPr>
          <w:i/>
          <w:sz w:val="24"/>
        </w:rPr>
      </w:pP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Responsibilities</w:t>
      </w:r>
    </w:p>
    <w:p w14:paraId="50713A84" w14:textId="30E4EEDC" w:rsidR="00347ABC" w:rsidRDefault="00AE6C9E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spacing w:before="25"/>
        <w:ind w:right="1436"/>
        <w:jc w:val="both"/>
        <w:rPr>
          <w:sz w:val="24"/>
        </w:rPr>
      </w:pPr>
      <w:r>
        <w:rPr>
          <w:sz w:val="24"/>
        </w:rPr>
        <w:t xml:space="preserve">Ensure adherence to all Corporate Policies, Procedures and the </w:t>
      </w:r>
      <w:proofErr w:type="spellStart"/>
      <w:r>
        <w:rPr>
          <w:sz w:val="24"/>
        </w:rPr>
        <w:t>Organisational</w:t>
      </w:r>
      <w:proofErr w:type="spellEnd"/>
      <w:r>
        <w:rPr>
          <w:sz w:val="24"/>
        </w:rPr>
        <w:t xml:space="preserve"> Goals and Values Principles in the current Whitehorse City Council Collective Agreement by all staff under supervision</w:t>
      </w:r>
      <w:r w:rsidR="00291D47">
        <w:rPr>
          <w:sz w:val="24"/>
        </w:rPr>
        <w:t>.</w:t>
      </w:r>
    </w:p>
    <w:p w14:paraId="22DEC3D4" w14:textId="77777777" w:rsidR="00347ABC" w:rsidRDefault="00AE6C9E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spacing w:line="237" w:lineRule="auto"/>
        <w:ind w:right="1438"/>
        <w:jc w:val="both"/>
        <w:rPr>
          <w:sz w:val="24"/>
        </w:rPr>
      </w:pPr>
      <w:r>
        <w:rPr>
          <w:sz w:val="24"/>
        </w:rPr>
        <w:t xml:space="preserve">Ensure the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is aware of and compliant with relevant statutes and </w:t>
      </w:r>
      <w:r>
        <w:rPr>
          <w:spacing w:val="-2"/>
          <w:sz w:val="24"/>
        </w:rPr>
        <w:t>legislation.</w:t>
      </w:r>
    </w:p>
    <w:p w14:paraId="570B68BE" w14:textId="5104B828" w:rsidR="00347ABC" w:rsidRDefault="00291D47">
      <w:pPr>
        <w:pStyle w:val="ListParagraph"/>
        <w:numPr>
          <w:ilvl w:val="0"/>
          <w:numId w:val="3"/>
        </w:numPr>
        <w:tabs>
          <w:tab w:val="left" w:pos="1722"/>
        </w:tabs>
        <w:spacing w:before="1" w:line="293" w:lineRule="exact"/>
        <w:ind w:left="1722" w:hanging="282"/>
        <w:jc w:val="both"/>
        <w:rPr>
          <w:sz w:val="24"/>
        </w:rPr>
      </w:pPr>
      <w:r>
        <w:rPr>
          <w:sz w:val="24"/>
        </w:rPr>
        <w:t>Review</w:t>
      </w:r>
      <w:r w:rsidR="00AE6C9E">
        <w:rPr>
          <w:spacing w:val="-6"/>
          <w:sz w:val="24"/>
        </w:rPr>
        <w:t xml:space="preserve"> </w:t>
      </w:r>
      <w:r w:rsidR="00AE6C9E">
        <w:rPr>
          <w:sz w:val="24"/>
        </w:rPr>
        <w:t>and</w:t>
      </w:r>
      <w:r w:rsidR="00AE6C9E">
        <w:rPr>
          <w:spacing w:val="1"/>
          <w:sz w:val="24"/>
        </w:rPr>
        <w:t xml:space="preserve"> </w:t>
      </w:r>
      <w:r>
        <w:rPr>
          <w:sz w:val="24"/>
        </w:rPr>
        <w:t>maintain current</w:t>
      </w:r>
      <w:r w:rsidR="00AE6C9E">
        <w:rPr>
          <w:sz w:val="24"/>
        </w:rPr>
        <w:t xml:space="preserve"> </w:t>
      </w:r>
      <w:r>
        <w:rPr>
          <w:sz w:val="24"/>
        </w:rPr>
        <w:t xml:space="preserve">and relevant </w:t>
      </w:r>
      <w:r w:rsidR="00AE6C9E">
        <w:rPr>
          <w:sz w:val="24"/>
        </w:rPr>
        <w:t>policy</w:t>
      </w:r>
      <w:r w:rsidR="00AE6C9E">
        <w:rPr>
          <w:spacing w:val="-4"/>
          <w:sz w:val="24"/>
        </w:rPr>
        <w:t xml:space="preserve"> </w:t>
      </w:r>
      <w:r w:rsidR="00AE6C9E">
        <w:rPr>
          <w:sz w:val="24"/>
        </w:rPr>
        <w:t>and</w:t>
      </w:r>
      <w:r w:rsidR="00AE6C9E">
        <w:rPr>
          <w:spacing w:val="3"/>
          <w:sz w:val="24"/>
        </w:rPr>
        <w:t xml:space="preserve"> </w:t>
      </w:r>
      <w:r w:rsidR="00AE6C9E">
        <w:rPr>
          <w:sz w:val="24"/>
        </w:rPr>
        <w:t>procedure</w:t>
      </w:r>
      <w:r w:rsidR="00AE6C9E">
        <w:rPr>
          <w:spacing w:val="-4"/>
          <w:sz w:val="24"/>
        </w:rPr>
        <w:t xml:space="preserve"> </w:t>
      </w:r>
      <w:r w:rsidR="00AE6C9E">
        <w:rPr>
          <w:sz w:val="24"/>
        </w:rPr>
        <w:t>in</w:t>
      </w:r>
      <w:r w:rsidR="00AE6C9E">
        <w:rPr>
          <w:spacing w:val="-1"/>
          <w:sz w:val="24"/>
        </w:rPr>
        <w:t xml:space="preserve"> </w:t>
      </w:r>
      <w:r w:rsidR="00AE6C9E">
        <w:rPr>
          <w:sz w:val="24"/>
        </w:rPr>
        <w:t xml:space="preserve">areas of </w:t>
      </w:r>
      <w:r w:rsidR="00AE6C9E">
        <w:rPr>
          <w:spacing w:val="-2"/>
          <w:sz w:val="24"/>
        </w:rPr>
        <w:t>responsibility.</w:t>
      </w:r>
    </w:p>
    <w:p w14:paraId="6BBE1ADC" w14:textId="77777777" w:rsidR="00347ABC" w:rsidRDefault="00AE6C9E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ind w:right="1437"/>
        <w:jc w:val="both"/>
        <w:rPr>
          <w:sz w:val="24"/>
        </w:rPr>
      </w:pPr>
      <w:r>
        <w:rPr>
          <w:sz w:val="24"/>
        </w:rPr>
        <w:t xml:space="preserve">Embed risk management principles in all decision-making processes within the </w:t>
      </w:r>
      <w:r>
        <w:rPr>
          <w:spacing w:val="-2"/>
          <w:sz w:val="24"/>
        </w:rPr>
        <w:t>department.</w:t>
      </w:r>
    </w:p>
    <w:p w14:paraId="771961F4" w14:textId="77777777" w:rsidR="00347ABC" w:rsidRDefault="00AE6C9E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ind w:right="1436"/>
        <w:jc w:val="both"/>
        <w:rPr>
          <w:sz w:val="24"/>
        </w:rPr>
      </w:pPr>
      <w:r>
        <w:rPr>
          <w:sz w:val="24"/>
        </w:rPr>
        <w:t xml:space="preserve">Undertake identification, reporting and resolution of risk management activities (including appropriate staff training) and ensure that all relevant operating </w:t>
      </w:r>
      <w:r>
        <w:rPr>
          <w:sz w:val="24"/>
        </w:rPr>
        <w:lastRenderedPageBreak/>
        <w:t>procedures provide for a safe working environment.</w:t>
      </w:r>
    </w:p>
    <w:p w14:paraId="23CFCD8C" w14:textId="10E96534" w:rsidR="00347ABC" w:rsidRDefault="00AE6C9E">
      <w:pPr>
        <w:pStyle w:val="ListParagraph"/>
        <w:numPr>
          <w:ilvl w:val="0"/>
          <w:numId w:val="3"/>
        </w:numPr>
        <w:tabs>
          <w:tab w:val="left" w:pos="1722"/>
        </w:tabs>
        <w:spacing w:line="290" w:lineRule="exact"/>
        <w:ind w:left="1722" w:hanging="282"/>
        <w:jc w:val="both"/>
        <w:rPr>
          <w:sz w:val="24"/>
        </w:rPr>
      </w:pPr>
      <w:r>
        <w:rPr>
          <w:sz w:val="24"/>
        </w:rPr>
        <w:t>Apply</w:t>
      </w:r>
      <w:r>
        <w:rPr>
          <w:spacing w:val="-7"/>
          <w:sz w:val="24"/>
        </w:rPr>
        <w:t xml:space="preserve"> </w:t>
      </w:r>
      <w:r>
        <w:rPr>
          <w:sz w:val="24"/>
        </w:rPr>
        <w:t>sound fiscal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management techniques to </w:t>
      </w:r>
      <w:r w:rsidR="00291D47"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processes.</w:t>
      </w:r>
    </w:p>
    <w:p w14:paraId="760D29BB" w14:textId="1D0D7902" w:rsidR="00347ABC" w:rsidRDefault="00AE6C9E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ind w:right="1438"/>
        <w:jc w:val="both"/>
        <w:rPr>
          <w:sz w:val="24"/>
        </w:rPr>
      </w:pPr>
      <w:r>
        <w:rPr>
          <w:sz w:val="24"/>
        </w:rPr>
        <w:t xml:space="preserve">Provide equitable and sound supervision of staff, (including ensuring appropriate training, development, and motivation) to ensure that team KRA’s are met and contribute to the strategic objectives of the </w:t>
      </w:r>
      <w:proofErr w:type="spellStart"/>
      <w:r w:rsidR="00291D47"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7206DBC6" w14:textId="77777777" w:rsidR="00347ABC" w:rsidRDefault="00AE6C9E">
      <w:pPr>
        <w:pStyle w:val="ListParagraph"/>
        <w:numPr>
          <w:ilvl w:val="0"/>
          <w:numId w:val="3"/>
        </w:numPr>
        <w:tabs>
          <w:tab w:val="left" w:pos="1722"/>
        </w:tabs>
        <w:spacing w:line="293" w:lineRule="exact"/>
        <w:ind w:left="1722" w:hanging="282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 care</w:t>
      </w:r>
      <w:r>
        <w:rPr>
          <w:spacing w:val="-3"/>
          <w:sz w:val="24"/>
        </w:rPr>
        <w:t xml:space="preserve"> </w:t>
      </w:r>
      <w:r>
        <w:rPr>
          <w:sz w:val="24"/>
        </w:rPr>
        <w:t>and use</w:t>
      </w:r>
      <w:r>
        <w:rPr>
          <w:spacing w:val="-1"/>
          <w:sz w:val="24"/>
        </w:rPr>
        <w:t xml:space="preserve"> </w:t>
      </w:r>
      <w:r>
        <w:rPr>
          <w:sz w:val="24"/>
        </w:rPr>
        <w:t>of assets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equipment.</w:t>
      </w:r>
    </w:p>
    <w:p w14:paraId="0C2A2A0D" w14:textId="77777777" w:rsidR="00347ABC" w:rsidRDefault="00AE6C9E">
      <w:pPr>
        <w:pStyle w:val="Heading1"/>
        <w:spacing w:before="234"/>
        <w:jc w:val="both"/>
      </w:pPr>
      <w:r>
        <w:rPr>
          <w:color w:val="2D837C"/>
        </w:rPr>
        <w:t>Accountability</w:t>
      </w:r>
      <w:r>
        <w:rPr>
          <w:color w:val="2D837C"/>
          <w:spacing w:val="-11"/>
        </w:rPr>
        <w:t xml:space="preserve"> </w:t>
      </w:r>
      <w:r>
        <w:rPr>
          <w:color w:val="2D837C"/>
        </w:rPr>
        <w:t>and Extent of</w:t>
      </w:r>
      <w:r>
        <w:rPr>
          <w:color w:val="2D837C"/>
          <w:spacing w:val="-1"/>
        </w:rPr>
        <w:t xml:space="preserve"> </w:t>
      </w:r>
      <w:r>
        <w:rPr>
          <w:color w:val="2D837C"/>
          <w:spacing w:val="-2"/>
        </w:rPr>
        <w:t>Authority</w:t>
      </w:r>
    </w:p>
    <w:p w14:paraId="489BF696" w14:textId="5E2A2F09" w:rsidR="00347ABC" w:rsidRDefault="00AE6C9E">
      <w:pPr>
        <w:pStyle w:val="BodyText"/>
        <w:spacing w:before="25"/>
        <w:ind w:left="1440"/>
      </w:pPr>
      <w:r w:rsidRPr="642C7D35">
        <w:rPr>
          <w:b/>
          <w:bCs/>
        </w:rPr>
        <w:t>Budget:</w:t>
      </w:r>
      <w:r w:rsidRPr="642C7D35">
        <w:rPr>
          <w:b/>
          <w:bCs/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 w:rsidR="61FC4800">
        <w:t xml:space="preserve"> for</w:t>
      </w:r>
      <w:r>
        <w:rPr>
          <w:spacing w:val="-2"/>
        </w:rPr>
        <w:t xml:space="preserve"> </w:t>
      </w:r>
      <w:r w:rsidR="1D74FE8D">
        <w:rPr>
          <w:spacing w:val="-2"/>
        </w:rPr>
        <w:t xml:space="preserve">interpreting and applying understanding of key financial indicators and the wider </w:t>
      </w:r>
      <w:r w:rsidR="2442542F">
        <w:rPr>
          <w:spacing w:val="-2"/>
        </w:rPr>
        <w:t>environment</w:t>
      </w:r>
      <w:r w:rsidR="1D74FE8D">
        <w:rPr>
          <w:spacing w:val="-2"/>
        </w:rPr>
        <w:t xml:space="preserve"> to make better decisions </w:t>
      </w:r>
      <w:r w:rsidR="10DD851F">
        <w:rPr>
          <w:spacing w:val="-2"/>
        </w:rPr>
        <w:t xml:space="preserve">and on a </w:t>
      </w:r>
      <w:r w:rsidR="169F4968">
        <w:rPr>
          <w:spacing w:val="-2"/>
        </w:rPr>
        <w:t>day-to-day</w:t>
      </w:r>
      <w:r w:rsidR="10DD851F">
        <w:rPr>
          <w:spacing w:val="-2"/>
        </w:rPr>
        <w:t xml:space="preserve"> basis </w:t>
      </w:r>
      <w:r>
        <w:t>for</w:t>
      </w:r>
      <w:r>
        <w:rPr>
          <w:spacing w:val="-1"/>
        </w:rPr>
        <w:t xml:space="preserve"> </w:t>
      </w:r>
      <w:r>
        <w:t>the departmental</w:t>
      </w:r>
      <w:r>
        <w:rPr>
          <w:spacing w:val="-1"/>
        </w:rPr>
        <w:t xml:space="preserve"> </w:t>
      </w:r>
      <w:r>
        <w:rPr>
          <w:spacing w:val="-2"/>
        </w:rPr>
        <w:t>budget.</w:t>
      </w:r>
    </w:p>
    <w:p w14:paraId="7E89F25F" w14:textId="768CD244" w:rsidR="00291D47" w:rsidRDefault="00AE6C9E" w:rsidP="00291D47">
      <w:pPr>
        <w:pStyle w:val="BodyText"/>
        <w:spacing w:before="182" w:line="259" w:lineRule="auto"/>
        <w:ind w:left="1440" w:right="1430"/>
      </w:pPr>
      <w:r>
        <w:rPr>
          <w:b/>
        </w:rPr>
        <w:t>Staff</w:t>
      </w:r>
      <w:r>
        <w:rPr>
          <w:b/>
          <w:spacing w:val="-4"/>
        </w:rPr>
        <w:t xml:space="preserve"> </w:t>
      </w:r>
      <w:r>
        <w:rPr>
          <w:b/>
        </w:rPr>
        <w:t>responsibility:</w:t>
      </w:r>
      <w:r>
        <w:rPr>
          <w:b/>
          <w:spacing w:val="-4"/>
        </w:rPr>
        <w:t xml:space="preserve"> </w:t>
      </w:r>
      <w:r w:rsidR="00291D47" w:rsidRPr="00291D47">
        <w:rPr>
          <w:szCs w:val="22"/>
        </w:rPr>
        <w:t xml:space="preserve">The position is responsible for the management and leadership of </w:t>
      </w:r>
      <w:r w:rsidR="00291D47" w:rsidRPr="00A41BC0">
        <w:rPr>
          <w:szCs w:val="22"/>
        </w:rPr>
        <w:t>a team to achieve high performance outcomes</w:t>
      </w:r>
      <w:r w:rsidR="00291D47" w:rsidRPr="00291D47">
        <w:rPr>
          <w:szCs w:val="22"/>
        </w:rPr>
        <w:t>,</w:t>
      </w:r>
      <w:r w:rsidR="00291D47" w:rsidRPr="00A41BC0">
        <w:rPr>
          <w:szCs w:val="22"/>
        </w:rPr>
        <w:t xml:space="preserve"> develop</w:t>
      </w:r>
      <w:r w:rsidR="00291D47" w:rsidRPr="00291D47">
        <w:rPr>
          <w:szCs w:val="22"/>
        </w:rPr>
        <w:t>ing</w:t>
      </w:r>
      <w:r w:rsidR="00291D47" w:rsidRPr="00A41BC0">
        <w:rPr>
          <w:szCs w:val="22"/>
        </w:rPr>
        <w:t xml:space="preserve"> team capabilities, team cohesion and the ability to effectively manage conflict and under performance.</w:t>
      </w:r>
      <w:r>
        <w:t xml:space="preserve"> </w:t>
      </w:r>
    </w:p>
    <w:p w14:paraId="6487EEEC" w14:textId="77777777" w:rsidR="00347ABC" w:rsidRDefault="00AE6C9E">
      <w:pPr>
        <w:pStyle w:val="Heading1"/>
        <w:spacing w:before="158"/>
      </w:pPr>
      <w:r>
        <w:rPr>
          <w:color w:val="009999"/>
        </w:rPr>
        <w:t>Judgement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and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Decision</w:t>
      </w:r>
      <w:r>
        <w:rPr>
          <w:color w:val="009999"/>
          <w:spacing w:val="-8"/>
        </w:rPr>
        <w:t xml:space="preserve"> </w:t>
      </w:r>
      <w:r>
        <w:rPr>
          <w:color w:val="009999"/>
          <w:spacing w:val="-2"/>
        </w:rPr>
        <w:t>Making</w:t>
      </w:r>
    </w:p>
    <w:p w14:paraId="028AEC30" w14:textId="56461E2E" w:rsidR="00347ABC" w:rsidRPr="00780F54" w:rsidRDefault="00AE6C9E" w:rsidP="41B2DF21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spacing w:before="2"/>
        <w:ind w:right="1438"/>
        <w:rPr>
          <w:sz w:val="24"/>
          <w:szCs w:val="24"/>
        </w:rPr>
      </w:pPr>
      <w:r w:rsidRPr="41B2DF21">
        <w:rPr>
          <w:sz w:val="24"/>
          <w:szCs w:val="24"/>
        </w:rPr>
        <w:t xml:space="preserve">Decisions made by the position have </w:t>
      </w:r>
      <w:r w:rsidR="2B715036" w:rsidRPr="41B2DF21">
        <w:rPr>
          <w:sz w:val="24"/>
          <w:szCs w:val="24"/>
        </w:rPr>
        <w:t>a significant</w:t>
      </w:r>
      <w:r w:rsidRPr="41B2DF21">
        <w:rPr>
          <w:sz w:val="24"/>
          <w:szCs w:val="24"/>
        </w:rPr>
        <w:t xml:space="preserve"> effect on the Department and the </w:t>
      </w:r>
      <w:proofErr w:type="spellStart"/>
      <w:r w:rsidRPr="41B2DF21">
        <w:rPr>
          <w:spacing w:val="-2"/>
          <w:sz w:val="24"/>
          <w:szCs w:val="24"/>
        </w:rPr>
        <w:t>organisation</w:t>
      </w:r>
      <w:proofErr w:type="spellEnd"/>
      <w:r w:rsidRPr="41B2DF21">
        <w:rPr>
          <w:spacing w:val="-2"/>
          <w:sz w:val="24"/>
          <w:szCs w:val="24"/>
        </w:rPr>
        <w:t>.</w:t>
      </w:r>
    </w:p>
    <w:p w14:paraId="33501462" w14:textId="63D53F5B" w:rsidR="10634A57" w:rsidRDefault="10634A57" w:rsidP="642C7D35">
      <w:pPr>
        <w:pStyle w:val="ListParagraph"/>
        <w:numPr>
          <w:ilvl w:val="0"/>
          <w:numId w:val="3"/>
        </w:numPr>
        <w:tabs>
          <w:tab w:val="left" w:pos="1721"/>
          <w:tab w:val="left" w:pos="1723"/>
        </w:tabs>
        <w:spacing w:before="2"/>
        <w:ind w:right="1438"/>
        <w:rPr>
          <w:sz w:val="24"/>
          <w:szCs w:val="24"/>
        </w:rPr>
      </w:pPr>
      <w:r w:rsidRPr="642C7D35">
        <w:rPr>
          <w:sz w:val="24"/>
          <w:szCs w:val="24"/>
        </w:rPr>
        <w:t xml:space="preserve">Ability to think, </w:t>
      </w:r>
      <w:proofErr w:type="spellStart"/>
      <w:r w:rsidRPr="642C7D35">
        <w:rPr>
          <w:sz w:val="24"/>
          <w:szCs w:val="24"/>
        </w:rPr>
        <w:t>analyse</w:t>
      </w:r>
      <w:proofErr w:type="spellEnd"/>
      <w:r w:rsidRPr="642C7D35">
        <w:rPr>
          <w:sz w:val="24"/>
          <w:szCs w:val="24"/>
        </w:rPr>
        <w:t xml:space="preserve">, assess </w:t>
      </w:r>
      <w:proofErr w:type="gramStart"/>
      <w:r w:rsidRPr="642C7D35">
        <w:rPr>
          <w:sz w:val="24"/>
          <w:szCs w:val="24"/>
        </w:rPr>
        <w:t>options</w:t>
      </w:r>
      <w:proofErr w:type="gramEnd"/>
      <w:r w:rsidRPr="642C7D35">
        <w:rPr>
          <w:sz w:val="24"/>
          <w:szCs w:val="24"/>
        </w:rPr>
        <w:t xml:space="preserve"> and consider broader and horizonal context to develop </w:t>
      </w:r>
      <w:r w:rsidR="19031494" w:rsidRPr="642C7D35">
        <w:rPr>
          <w:sz w:val="24"/>
          <w:szCs w:val="24"/>
        </w:rPr>
        <w:t>practical</w:t>
      </w:r>
      <w:r w:rsidRPr="642C7D35">
        <w:rPr>
          <w:sz w:val="24"/>
          <w:szCs w:val="24"/>
        </w:rPr>
        <w:t xml:space="preserve"> solutions</w:t>
      </w:r>
      <w:r w:rsidR="79A19703" w:rsidRPr="642C7D35">
        <w:rPr>
          <w:sz w:val="24"/>
          <w:szCs w:val="24"/>
        </w:rPr>
        <w:t>.</w:t>
      </w:r>
      <w:r w:rsidRPr="642C7D35">
        <w:rPr>
          <w:sz w:val="24"/>
          <w:szCs w:val="24"/>
        </w:rPr>
        <w:t xml:space="preserve"> </w:t>
      </w:r>
    </w:p>
    <w:p w14:paraId="1055F8F8" w14:textId="77777777" w:rsidR="00347ABC" w:rsidRDefault="00AE6C9E">
      <w:pPr>
        <w:pStyle w:val="Heading1"/>
        <w:spacing w:before="168" w:line="259" w:lineRule="auto"/>
        <w:ind w:right="4407"/>
      </w:pPr>
      <w:r>
        <w:rPr>
          <w:color w:val="2D837C"/>
        </w:rPr>
        <w:t>Specialist</w:t>
      </w:r>
      <w:r>
        <w:rPr>
          <w:color w:val="2D837C"/>
          <w:spacing w:val="-11"/>
        </w:rPr>
        <w:t xml:space="preserve"> </w:t>
      </w:r>
      <w:r>
        <w:rPr>
          <w:color w:val="2D837C"/>
        </w:rPr>
        <w:t>Knowledge</w:t>
      </w:r>
      <w:r>
        <w:rPr>
          <w:color w:val="2D837C"/>
          <w:spacing w:val="-10"/>
        </w:rPr>
        <w:t xml:space="preserve"> </w:t>
      </w:r>
      <w:r>
        <w:rPr>
          <w:color w:val="2D837C"/>
        </w:rPr>
        <w:t>and</w:t>
      </w:r>
      <w:r>
        <w:rPr>
          <w:color w:val="2D837C"/>
          <w:spacing w:val="-11"/>
        </w:rPr>
        <w:t xml:space="preserve"> </w:t>
      </w:r>
      <w:r>
        <w:rPr>
          <w:color w:val="2D837C"/>
        </w:rPr>
        <w:t xml:space="preserve">Skills </w:t>
      </w:r>
    </w:p>
    <w:p w14:paraId="417EEECC" w14:textId="2F1F95DC" w:rsidR="00347ABC" w:rsidRDefault="271E263E" w:rsidP="41B2DF21">
      <w:pPr>
        <w:pStyle w:val="Heading1"/>
        <w:numPr>
          <w:ilvl w:val="2"/>
          <w:numId w:val="1"/>
        </w:numPr>
        <w:spacing w:before="168" w:line="259" w:lineRule="auto"/>
        <w:ind w:left="1800" w:right="1080" w:hanging="270"/>
        <w:rPr>
          <w:b w:val="0"/>
          <w:bCs w:val="0"/>
          <w:sz w:val="24"/>
          <w:szCs w:val="24"/>
        </w:rPr>
      </w:pPr>
      <w:r w:rsidRPr="41B2DF21">
        <w:rPr>
          <w:b w:val="0"/>
          <w:bCs w:val="0"/>
          <w:sz w:val="24"/>
          <w:szCs w:val="24"/>
        </w:rPr>
        <w:t xml:space="preserve">Sound understanding of the community services sector </w:t>
      </w:r>
      <w:r w:rsidR="44A6B55E" w:rsidRPr="41B2DF21">
        <w:rPr>
          <w:b w:val="0"/>
          <w:bCs w:val="0"/>
          <w:sz w:val="24"/>
          <w:szCs w:val="24"/>
        </w:rPr>
        <w:t>including</w:t>
      </w:r>
      <w:r w:rsidRPr="41B2DF21">
        <w:rPr>
          <w:b w:val="0"/>
          <w:bCs w:val="0"/>
          <w:sz w:val="24"/>
          <w:szCs w:val="24"/>
        </w:rPr>
        <w:t xml:space="preserve"> roles of levels of government, not-f</w:t>
      </w:r>
      <w:r w:rsidR="47D7EF52" w:rsidRPr="41B2DF21">
        <w:rPr>
          <w:b w:val="0"/>
          <w:bCs w:val="0"/>
          <w:sz w:val="24"/>
          <w:szCs w:val="24"/>
        </w:rPr>
        <w:t>or-</w:t>
      </w:r>
      <w:r w:rsidR="092DFED2" w:rsidRPr="41B2DF21">
        <w:rPr>
          <w:b w:val="0"/>
          <w:bCs w:val="0"/>
          <w:sz w:val="24"/>
          <w:szCs w:val="24"/>
        </w:rPr>
        <w:t>profits,</w:t>
      </w:r>
      <w:r w:rsidR="47D7EF52" w:rsidRPr="41B2DF21">
        <w:rPr>
          <w:b w:val="0"/>
          <w:bCs w:val="0"/>
          <w:sz w:val="24"/>
          <w:szCs w:val="24"/>
        </w:rPr>
        <w:t xml:space="preserve"> and</w:t>
      </w:r>
      <w:r w:rsidR="77776BFB" w:rsidRPr="41B2DF21">
        <w:rPr>
          <w:b w:val="0"/>
          <w:bCs w:val="0"/>
          <w:sz w:val="24"/>
          <w:szCs w:val="24"/>
        </w:rPr>
        <w:t xml:space="preserve"> community groups</w:t>
      </w:r>
      <w:r w:rsidR="77029FE9" w:rsidRPr="41B2DF21">
        <w:rPr>
          <w:b w:val="0"/>
          <w:bCs w:val="0"/>
          <w:sz w:val="24"/>
          <w:szCs w:val="24"/>
        </w:rPr>
        <w:t>.</w:t>
      </w:r>
    </w:p>
    <w:p w14:paraId="0406EC56" w14:textId="4D9C73E4" w:rsidR="00347ABC" w:rsidRDefault="63717B74" w:rsidP="41B2DF21">
      <w:pPr>
        <w:pStyle w:val="Heading1"/>
        <w:numPr>
          <w:ilvl w:val="2"/>
          <w:numId w:val="1"/>
        </w:numPr>
        <w:spacing w:before="168" w:line="259" w:lineRule="auto"/>
        <w:ind w:left="1800" w:right="1080" w:hanging="270"/>
        <w:rPr>
          <w:b w:val="0"/>
          <w:bCs w:val="0"/>
          <w:sz w:val="24"/>
          <w:szCs w:val="24"/>
        </w:rPr>
      </w:pPr>
      <w:r w:rsidRPr="41B2DF21">
        <w:rPr>
          <w:b w:val="0"/>
          <w:bCs w:val="0"/>
          <w:sz w:val="24"/>
          <w:szCs w:val="24"/>
        </w:rPr>
        <w:t xml:space="preserve">Ability to advise on and lead sensitive human centric and social issues and matters that are important to Council staff and the </w:t>
      </w:r>
      <w:proofErr w:type="gramStart"/>
      <w:r w:rsidRPr="41B2DF21">
        <w:rPr>
          <w:b w:val="0"/>
          <w:bCs w:val="0"/>
          <w:sz w:val="24"/>
          <w:szCs w:val="24"/>
        </w:rPr>
        <w:t>community</w:t>
      </w:r>
      <w:proofErr w:type="gramEnd"/>
    </w:p>
    <w:p w14:paraId="2AE05B28" w14:textId="40C1D9FE" w:rsidR="00347ABC" w:rsidRDefault="0D9C646D" w:rsidP="41B2DF21">
      <w:pPr>
        <w:pStyle w:val="Heading1"/>
        <w:numPr>
          <w:ilvl w:val="0"/>
          <w:numId w:val="1"/>
        </w:numPr>
        <w:spacing w:before="168" w:line="259" w:lineRule="auto"/>
        <w:ind w:left="1800" w:right="1080" w:hanging="270"/>
        <w:rPr>
          <w:b w:val="0"/>
          <w:bCs w:val="0"/>
          <w:sz w:val="24"/>
          <w:szCs w:val="24"/>
        </w:rPr>
      </w:pPr>
      <w:r w:rsidRPr="41B2DF21">
        <w:rPr>
          <w:b w:val="0"/>
          <w:bCs w:val="0"/>
          <w:sz w:val="24"/>
          <w:szCs w:val="24"/>
        </w:rPr>
        <w:t xml:space="preserve">Produce high quality reports and discussion papers, make persuasive formal </w:t>
      </w:r>
      <w:r w:rsidR="10FD1549" w:rsidRPr="41B2DF21">
        <w:rPr>
          <w:b w:val="0"/>
          <w:bCs w:val="0"/>
          <w:sz w:val="24"/>
          <w:szCs w:val="24"/>
        </w:rPr>
        <w:t>presentations,</w:t>
      </w:r>
      <w:r w:rsidRPr="41B2DF21">
        <w:rPr>
          <w:b w:val="0"/>
          <w:bCs w:val="0"/>
          <w:sz w:val="24"/>
          <w:szCs w:val="24"/>
        </w:rPr>
        <w:t xml:space="preserve"> and represent Council in professional, </w:t>
      </w:r>
      <w:proofErr w:type="spellStart"/>
      <w:r w:rsidRPr="41B2DF21">
        <w:rPr>
          <w:b w:val="0"/>
          <w:bCs w:val="0"/>
          <w:sz w:val="24"/>
          <w:szCs w:val="24"/>
        </w:rPr>
        <w:t>organisational</w:t>
      </w:r>
      <w:proofErr w:type="spellEnd"/>
      <w:r w:rsidRPr="41B2DF21">
        <w:rPr>
          <w:b w:val="0"/>
          <w:bCs w:val="0"/>
          <w:sz w:val="24"/>
          <w:szCs w:val="24"/>
        </w:rPr>
        <w:t xml:space="preserve"> and community forums.</w:t>
      </w:r>
    </w:p>
    <w:p w14:paraId="590F2C02" w14:textId="059372BD" w:rsidR="00347ABC" w:rsidRDefault="4CDA33E1" w:rsidP="41B2DF21">
      <w:pPr>
        <w:pStyle w:val="Heading1"/>
        <w:numPr>
          <w:ilvl w:val="0"/>
          <w:numId w:val="1"/>
        </w:numPr>
        <w:spacing w:before="168" w:line="259" w:lineRule="auto"/>
        <w:ind w:left="1800" w:right="1080" w:hanging="270"/>
        <w:rPr>
          <w:b w:val="0"/>
          <w:bCs w:val="0"/>
          <w:sz w:val="24"/>
          <w:szCs w:val="24"/>
        </w:rPr>
      </w:pPr>
      <w:r w:rsidRPr="41B2DF21">
        <w:rPr>
          <w:b w:val="0"/>
          <w:bCs w:val="0"/>
          <w:sz w:val="24"/>
          <w:szCs w:val="24"/>
        </w:rPr>
        <w:t>Ability to sensitively navigate, inform and manage complex social policy matters.</w:t>
      </w:r>
    </w:p>
    <w:p w14:paraId="2C039757" w14:textId="5E9C2CDF" w:rsidR="00347ABC" w:rsidRDefault="2E82E9E3" w:rsidP="41B2DF21">
      <w:pPr>
        <w:pStyle w:val="Heading1"/>
        <w:numPr>
          <w:ilvl w:val="0"/>
          <w:numId w:val="1"/>
        </w:numPr>
        <w:spacing w:before="168" w:line="259" w:lineRule="auto"/>
        <w:ind w:left="1800" w:right="1080" w:hanging="270"/>
        <w:rPr>
          <w:b w:val="0"/>
          <w:bCs w:val="0"/>
          <w:sz w:val="24"/>
          <w:szCs w:val="24"/>
        </w:rPr>
      </w:pPr>
      <w:r w:rsidRPr="41B2DF21">
        <w:rPr>
          <w:b w:val="0"/>
          <w:bCs w:val="0"/>
          <w:sz w:val="24"/>
          <w:szCs w:val="24"/>
        </w:rPr>
        <w:t>Consider multiple perspectives and complex information within a multifaceted and complex changing environment, to create viable options.</w:t>
      </w:r>
    </w:p>
    <w:p w14:paraId="729C5266" w14:textId="04B3E84F" w:rsidR="00347ABC" w:rsidRDefault="00347ABC" w:rsidP="41B2DF21">
      <w:pPr>
        <w:pStyle w:val="Heading1"/>
        <w:spacing w:before="168" w:line="259" w:lineRule="auto"/>
        <w:ind w:left="0" w:right="1080"/>
      </w:pPr>
    </w:p>
    <w:p w14:paraId="0156B268" w14:textId="427B5831" w:rsidR="00347ABC" w:rsidRDefault="00347ABC" w:rsidP="41B2DF21">
      <w:pPr>
        <w:pStyle w:val="Heading1"/>
        <w:spacing w:before="168" w:line="259" w:lineRule="auto"/>
        <w:ind w:right="4407"/>
        <w:rPr>
          <w:color w:val="009999"/>
        </w:rPr>
      </w:pPr>
    </w:p>
    <w:p w14:paraId="26938E42" w14:textId="77777777" w:rsidR="00347ABC" w:rsidRDefault="00AE6C9E">
      <w:pPr>
        <w:pStyle w:val="Heading1"/>
        <w:spacing w:before="168" w:line="259" w:lineRule="auto"/>
        <w:ind w:right="4407"/>
      </w:pPr>
      <w:r>
        <w:rPr>
          <w:color w:val="009999"/>
        </w:rPr>
        <w:t>Qualifications and Experience</w:t>
      </w:r>
    </w:p>
    <w:p w14:paraId="6833A84B" w14:textId="77777777" w:rsidR="00347ABC" w:rsidRDefault="00347ABC">
      <w:pPr>
        <w:spacing w:line="259" w:lineRule="auto"/>
      </w:pPr>
    </w:p>
    <w:p w14:paraId="05C542E3" w14:textId="78080EFB" w:rsidR="00780F54" w:rsidRDefault="00780F54" w:rsidP="00780F54">
      <w:pPr>
        <w:spacing w:line="259" w:lineRule="auto"/>
        <w:sectPr w:rsidR="00780F54">
          <w:headerReference w:type="default" r:id="rId19"/>
          <w:footerReference w:type="default" r:id="rId20"/>
          <w:pgSz w:w="11910" w:h="16840"/>
          <w:pgMar w:top="1980" w:right="0" w:bottom="1100" w:left="0" w:header="17" w:footer="901" w:gutter="0"/>
          <w:cols w:space="720"/>
        </w:sectPr>
      </w:pPr>
    </w:p>
    <w:p w14:paraId="7BA3BED3" w14:textId="77777777" w:rsidR="00347ABC" w:rsidRDefault="00347ABC">
      <w:pPr>
        <w:pStyle w:val="BodyText"/>
        <w:spacing w:before="11"/>
        <w:rPr>
          <w:b/>
          <w:sz w:val="14"/>
        </w:rPr>
      </w:pPr>
    </w:p>
    <w:p w14:paraId="53DCA5FA" w14:textId="77777777" w:rsidR="00347ABC" w:rsidRDefault="00AE6C9E" w:rsidP="41B2DF21">
      <w:pPr>
        <w:pStyle w:val="ListParagraph"/>
        <w:numPr>
          <w:ilvl w:val="0"/>
          <w:numId w:val="3"/>
        </w:numPr>
        <w:tabs>
          <w:tab w:val="left" w:pos="1799"/>
        </w:tabs>
        <w:spacing w:before="100"/>
        <w:ind w:left="1799" w:hanging="359"/>
        <w:rPr>
          <w:sz w:val="24"/>
          <w:szCs w:val="24"/>
        </w:rPr>
      </w:pPr>
      <w:r w:rsidRPr="41B2DF21">
        <w:rPr>
          <w:sz w:val="24"/>
          <w:szCs w:val="24"/>
        </w:rPr>
        <w:t>Relevant</w:t>
      </w:r>
      <w:r w:rsidRPr="41B2DF21">
        <w:rPr>
          <w:spacing w:val="-3"/>
          <w:sz w:val="24"/>
          <w:szCs w:val="24"/>
        </w:rPr>
        <w:t xml:space="preserve"> </w:t>
      </w:r>
      <w:r w:rsidRPr="41B2DF21">
        <w:rPr>
          <w:sz w:val="24"/>
          <w:szCs w:val="24"/>
        </w:rPr>
        <w:t>tertiary</w:t>
      </w:r>
      <w:r w:rsidRPr="41B2DF21">
        <w:rPr>
          <w:spacing w:val="-3"/>
          <w:sz w:val="24"/>
          <w:szCs w:val="24"/>
        </w:rPr>
        <w:t xml:space="preserve"> </w:t>
      </w:r>
      <w:r w:rsidRPr="41B2DF21">
        <w:rPr>
          <w:sz w:val="24"/>
          <w:szCs w:val="24"/>
        </w:rPr>
        <w:t>qualification and</w:t>
      </w:r>
      <w:r w:rsidRPr="41B2DF21">
        <w:rPr>
          <w:spacing w:val="-1"/>
          <w:sz w:val="24"/>
          <w:szCs w:val="24"/>
        </w:rPr>
        <w:t xml:space="preserve"> </w:t>
      </w:r>
      <w:r w:rsidRPr="41B2DF21">
        <w:rPr>
          <w:sz w:val="24"/>
          <w:szCs w:val="24"/>
        </w:rPr>
        <w:t>experience</w:t>
      </w:r>
      <w:r w:rsidRPr="41B2DF21">
        <w:rPr>
          <w:spacing w:val="-4"/>
          <w:sz w:val="24"/>
          <w:szCs w:val="24"/>
        </w:rPr>
        <w:t xml:space="preserve"> </w:t>
      </w:r>
      <w:r w:rsidRPr="41B2DF21">
        <w:rPr>
          <w:sz w:val="24"/>
          <w:szCs w:val="24"/>
        </w:rPr>
        <w:t xml:space="preserve">managing </w:t>
      </w:r>
      <w:r w:rsidRPr="41B2DF21">
        <w:rPr>
          <w:spacing w:val="-2"/>
          <w:sz w:val="24"/>
          <w:szCs w:val="24"/>
        </w:rPr>
        <w:t>people.</w:t>
      </w:r>
    </w:p>
    <w:p w14:paraId="52D85571" w14:textId="1E1046E5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spacing w:before="20" w:line="256" w:lineRule="auto"/>
        <w:ind w:left="1800" w:right="1439" w:hanging="360"/>
        <w:rPr>
          <w:sz w:val="24"/>
        </w:rPr>
      </w:pPr>
      <w:r w:rsidRPr="642C7D35">
        <w:rPr>
          <w:sz w:val="24"/>
          <w:szCs w:val="24"/>
        </w:rPr>
        <w:t>Experience</w:t>
      </w:r>
      <w:r w:rsidRPr="642C7D35">
        <w:rPr>
          <w:spacing w:val="35"/>
          <w:sz w:val="24"/>
          <w:szCs w:val="24"/>
        </w:rPr>
        <w:t xml:space="preserve"> </w:t>
      </w:r>
      <w:r w:rsidRPr="642C7D35">
        <w:rPr>
          <w:sz w:val="24"/>
          <w:szCs w:val="24"/>
        </w:rPr>
        <w:t>and</w:t>
      </w:r>
      <w:r w:rsidR="00E0671A" w:rsidRPr="642C7D35">
        <w:rPr>
          <w:sz w:val="24"/>
          <w:szCs w:val="24"/>
        </w:rPr>
        <w:t>/or</w:t>
      </w:r>
      <w:r w:rsidRPr="642C7D35">
        <w:rPr>
          <w:spacing w:val="35"/>
          <w:sz w:val="24"/>
          <w:szCs w:val="24"/>
        </w:rPr>
        <w:t xml:space="preserve"> </w:t>
      </w:r>
      <w:r w:rsidRPr="642C7D35">
        <w:rPr>
          <w:sz w:val="24"/>
          <w:szCs w:val="24"/>
        </w:rPr>
        <w:t>knowledge</w:t>
      </w:r>
      <w:r w:rsidRPr="642C7D35">
        <w:rPr>
          <w:spacing w:val="37"/>
          <w:sz w:val="24"/>
          <w:szCs w:val="24"/>
        </w:rPr>
        <w:t xml:space="preserve"> </w:t>
      </w:r>
      <w:r w:rsidRPr="642C7D35">
        <w:rPr>
          <w:sz w:val="24"/>
          <w:szCs w:val="24"/>
        </w:rPr>
        <w:t>of</w:t>
      </w:r>
      <w:r w:rsidRPr="642C7D35">
        <w:rPr>
          <w:spacing w:val="38"/>
          <w:sz w:val="24"/>
          <w:szCs w:val="24"/>
        </w:rPr>
        <w:t xml:space="preserve"> </w:t>
      </w:r>
      <w:r w:rsidRPr="642C7D35">
        <w:rPr>
          <w:sz w:val="24"/>
          <w:szCs w:val="24"/>
        </w:rPr>
        <w:t>how</w:t>
      </w:r>
      <w:r w:rsidRPr="642C7D35">
        <w:rPr>
          <w:spacing w:val="32"/>
          <w:sz w:val="24"/>
          <w:szCs w:val="24"/>
        </w:rPr>
        <w:t xml:space="preserve"> </w:t>
      </w:r>
      <w:r w:rsidRPr="642C7D35">
        <w:rPr>
          <w:sz w:val="24"/>
          <w:szCs w:val="24"/>
        </w:rPr>
        <w:t>people</w:t>
      </w:r>
      <w:r w:rsidRPr="642C7D35">
        <w:rPr>
          <w:spacing w:val="35"/>
          <w:sz w:val="24"/>
          <w:szCs w:val="24"/>
        </w:rPr>
        <w:t xml:space="preserve"> </w:t>
      </w:r>
      <w:r w:rsidRPr="642C7D35">
        <w:rPr>
          <w:sz w:val="24"/>
          <w:szCs w:val="24"/>
        </w:rPr>
        <w:t>go</w:t>
      </w:r>
      <w:r w:rsidRPr="642C7D35">
        <w:rPr>
          <w:spacing w:val="37"/>
          <w:sz w:val="24"/>
          <w:szCs w:val="24"/>
        </w:rPr>
        <w:t xml:space="preserve"> </w:t>
      </w:r>
      <w:r w:rsidRPr="642C7D35">
        <w:rPr>
          <w:sz w:val="24"/>
          <w:szCs w:val="24"/>
        </w:rPr>
        <w:t>through</w:t>
      </w:r>
      <w:r w:rsidRPr="642C7D35">
        <w:rPr>
          <w:spacing w:val="37"/>
          <w:sz w:val="24"/>
          <w:szCs w:val="24"/>
        </w:rPr>
        <w:t xml:space="preserve"> </w:t>
      </w:r>
      <w:r w:rsidRPr="642C7D35">
        <w:rPr>
          <w:sz w:val="24"/>
          <w:szCs w:val="24"/>
        </w:rPr>
        <w:t>change</w:t>
      </w:r>
      <w:r w:rsidR="00291D47" w:rsidRPr="642C7D35">
        <w:rPr>
          <w:spacing w:val="37"/>
          <w:sz w:val="24"/>
          <w:szCs w:val="24"/>
        </w:rPr>
        <w:t xml:space="preserve">, </w:t>
      </w:r>
      <w:r w:rsidRPr="642C7D35">
        <w:rPr>
          <w:sz w:val="24"/>
          <w:szCs w:val="24"/>
        </w:rPr>
        <w:t>the</w:t>
      </w:r>
      <w:r w:rsidRPr="642C7D35">
        <w:rPr>
          <w:spacing w:val="38"/>
          <w:sz w:val="24"/>
          <w:szCs w:val="24"/>
        </w:rPr>
        <w:t xml:space="preserve"> </w:t>
      </w:r>
      <w:r w:rsidRPr="642C7D35">
        <w:rPr>
          <w:sz w:val="24"/>
          <w:szCs w:val="24"/>
        </w:rPr>
        <w:t xml:space="preserve">change </w:t>
      </w:r>
      <w:r w:rsidRPr="642C7D35">
        <w:rPr>
          <w:spacing w:val="-2"/>
          <w:sz w:val="24"/>
          <w:szCs w:val="24"/>
        </w:rPr>
        <w:t>process</w:t>
      </w:r>
      <w:r w:rsidR="00291D47" w:rsidRPr="642C7D35">
        <w:rPr>
          <w:spacing w:val="-2"/>
          <w:sz w:val="24"/>
          <w:szCs w:val="24"/>
        </w:rPr>
        <w:t xml:space="preserve"> and how to lead through change.</w:t>
      </w:r>
    </w:p>
    <w:p w14:paraId="58B0416E" w14:textId="77777777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spacing w:before="2" w:line="256" w:lineRule="auto"/>
        <w:ind w:left="1800" w:right="1436" w:hanging="360"/>
        <w:rPr>
          <w:sz w:val="24"/>
        </w:rPr>
      </w:pPr>
      <w:r w:rsidRPr="642C7D35">
        <w:rPr>
          <w:sz w:val="24"/>
          <w:szCs w:val="24"/>
        </w:rPr>
        <w:t>Acute</w:t>
      </w:r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>business</w:t>
      </w:r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>acumen</w:t>
      </w:r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>and</w:t>
      </w:r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>understanding</w:t>
      </w:r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>of</w:t>
      </w:r>
      <w:r w:rsidRPr="642C7D35">
        <w:rPr>
          <w:spacing w:val="80"/>
          <w:w w:val="150"/>
          <w:sz w:val="24"/>
          <w:szCs w:val="24"/>
        </w:rPr>
        <w:t xml:space="preserve"> </w:t>
      </w:r>
      <w:proofErr w:type="spellStart"/>
      <w:r w:rsidRPr="642C7D35">
        <w:rPr>
          <w:sz w:val="24"/>
          <w:szCs w:val="24"/>
        </w:rPr>
        <w:t>organisational</w:t>
      </w:r>
      <w:proofErr w:type="spellEnd"/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>issues</w:t>
      </w:r>
      <w:r w:rsidRPr="642C7D35">
        <w:rPr>
          <w:spacing w:val="80"/>
          <w:w w:val="150"/>
          <w:sz w:val="24"/>
          <w:szCs w:val="24"/>
        </w:rPr>
        <w:t xml:space="preserve"> </w:t>
      </w:r>
      <w:r w:rsidRPr="642C7D35">
        <w:rPr>
          <w:sz w:val="24"/>
          <w:szCs w:val="24"/>
        </w:rPr>
        <w:t xml:space="preserve">and challenges, particularly as they may present in a Local Government </w:t>
      </w:r>
      <w:proofErr w:type="spellStart"/>
      <w:r w:rsidRPr="642C7D35">
        <w:rPr>
          <w:sz w:val="24"/>
          <w:szCs w:val="24"/>
        </w:rPr>
        <w:t>organisation</w:t>
      </w:r>
      <w:proofErr w:type="spellEnd"/>
      <w:r w:rsidRPr="642C7D35">
        <w:rPr>
          <w:sz w:val="24"/>
          <w:szCs w:val="24"/>
        </w:rPr>
        <w:t>.</w:t>
      </w:r>
    </w:p>
    <w:p w14:paraId="131BD9C4" w14:textId="77777777" w:rsidR="00347ABC" w:rsidRDefault="00AE6C9E">
      <w:pPr>
        <w:pStyle w:val="ListParagraph"/>
        <w:numPr>
          <w:ilvl w:val="0"/>
          <w:numId w:val="3"/>
        </w:numPr>
        <w:tabs>
          <w:tab w:val="left" w:pos="1799"/>
        </w:tabs>
        <w:spacing w:before="2"/>
        <w:ind w:left="1799" w:hanging="359"/>
        <w:rPr>
          <w:sz w:val="24"/>
        </w:rPr>
      </w:pPr>
      <w:r w:rsidRPr="642C7D35">
        <w:rPr>
          <w:sz w:val="24"/>
          <w:szCs w:val="24"/>
        </w:rPr>
        <w:t>Working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z w:val="24"/>
          <w:szCs w:val="24"/>
        </w:rPr>
        <w:t xml:space="preserve">with Children </w:t>
      </w:r>
      <w:r w:rsidRPr="642C7D35">
        <w:rPr>
          <w:spacing w:val="-2"/>
          <w:sz w:val="24"/>
          <w:szCs w:val="24"/>
        </w:rPr>
        <w:t>Check.</w:t>
      </w:r>
    </w:p>
    <w:p w14:paraId="2E7DEAAD" w14:textId="77777777" w:rsidR="00347ABC" w:rsidRDefault="00347ABC">
      <w:pPr>
        <w:pStyle w:val="BodyText"/>
        <w:spacing w:before="6"/>
        <w:rPr>
          <w:sz w:val="25"/>
        </w:rPr>
      </w:pPr>
    </w:p>
    <w:p w14:paraId="2FA0CAB6" w14:textId="77777777" w:rsidR="00347ABC" w:rsidRDefault="00AE6C9E">
      <w:pPr>
        <w:pStyle w:val="Heading1"/>
        <w:spacing w:before="1"/>
      </w:pPr>
      <w:r>
        <w:rPr>
          <w:color w:val="009999"/>
        </w:rPr>
        <w:t>Interpersonal</w:t>
      </w:r>
      <w:r>
        <w:rPr>
          <w:color w:val="009999"/>
          <w:spacing w:val="-6"/>
        </w:rPr>
        <w:t xml:space="preserve"> </w:t>
      </w:r>
      <w:r>
        <w:rPr>
          <w:color w:val="009999"/>
          <w:spacing w:val="-2"/>
        </w:rPr>
        <w:t>Skills</w:t>
      </w:r>
    </w:p>
    <w:p w14:paraId="468D761E" w14:textId="6A731B62" w:rsidR="00347ABC" w:rsidRDefault="00AE6C9E">
      <w:pPr>
        <w:pStyle w:val="ListParagraph"/>
        <w:numPr>
          <w:ilvl w:val="0"/>
          <w:numId w:val="3"/>
        </w:numPr>
        <w:tabs>
          <w:tab w:val="left" w:pos="1799"/>
        </w:tabs>
        <w:spacing w:before="1"/>
        <w:ind w:left="1799" w:hanging="359"/>
        <w:rPr>
          <w:sz w:val="24"/>
        </w:rPr>
      </w:pPr>
      <w:r w:rsidRPr="642C7D35">
        <w:rPr>
          <w:sz w:val="24"/>
          <w:szCs w:val="24"/>
        </w:rPr>
        <w:t>Ability</w:t>
      </w:r>
      <w:r w:rsidRPr="642C7D35">
        <w:rPr>
          <w:spacing w:val="-3"/>
          <w:sz w:val="24"/>
          <w:szCs w:val="24"/>
        </w:rPr>
        <w:t xml:space="preserve"> </w:t>
      </w:r>
      <w:r w:rsidRPr="642C7D35">
        <w:rPr>
          <w:sz w:val="24"/>
          <w:szCs w:val="24"/>
        </w:rPr>
        <w:t>to</w:t>
      </w:r>
      <w:r w:rsidRPr="642C7D35">
        <w:rPr>
          <w:spacing w:val="-1"/>
          <w:sz w:val="24"/>
          <w:szCs w:val="24"/>
        </w:rPr>
        <w:t xml:space="preserve"> </w:t>
      </w:r>
      <w:r w:rsidRPr="642C7D35">
        <w:rPr>
          <w:sz w:val="24"/>
          <w:szCs w:val="24"/>
        </w:rPr>
        <w:t>promote</w:t>
      </w:r>
      <w:r w:rsidR="00780F54" w:rsidRPr="642C7D35">
        <w:rPr>
          <w:sz w:val="24"/>
          <w:szCs w:val="24"/>
        </w:rPr>
        <w:t xml:space="preserve"> the </w:t>
      </w:r>
      <w:r w:rsidRPr="642C7D35">
        <w:rPr>
          <w:sz w:val="24"/>
          <w:szCs w:val="24"/>
        </w:rPr>
        <w:t>Council</w:t>
      </w:r>
      <w:r w:rsidRPr="642C7D35">
        <w:rPr>
          <w:spacing w:val="-3"/>
          <w:sz w:val="24"/>
          <w:szCs w:val="24"/>
        </w:rPr>
        <w:t xml:space="preserve"> </w:t>
      </w:r>
      <w:r w:rsidRPr="642C7D35">
        <w:rPr>
          <w:sz w:val="24"/>
          <w:szCs w:val="24"/>
        </w:rPr>
        <w:t>vision,</w:t>
      </w:r>
      <w:r w:rsidRPr="642C7D35">
        <w:rPr>
          <w:spacing w:val="1"/>
          <w:sz w:val="24"/>
          <w:szCs w:val="24"/>
        </w:rPr>
        <w:t xml:space="preserve"> </w:t>
      </w:r>
      <w:r w:rsidRPr="642C7D35">
        <w:rPr>
          <w:sz w:val="24"/>
          <w:szCs w:val="24"/>
        </w:rPr>
        <w:t>direction,</w:t>
      </w:r>
      <w:r w:rsidRPr="642C7D35">
        <w:rPr>
          <w:spacing w:val="2"/>
          <w:sz w:val="24"/>
          <w:szCs w:val="24"/>
        </w:rPr>
        <w:t xml:space="preserve"> </w:t>
      </w:r>
      <w:r w:rsidRPr="642C7D35">
        <w:rPr>
          <w:sz w:val="24"/>
          <w:szCs w:val="24"/>
        </w:rPr>
        <w:t>and</w:t>
      </w:r>
      <w:r w:rsidRPr="642C7D35">
        <w:rPr>
          <w:spacing w:val="1"/>
          <w:sz w:val="24"/>
          <w:szCs w:val="24"/>
        </w:rPr>
        <w:t xml:space="preserve"> </w:t>
      </w:r>
      <w:r w:rsidRPr="642C7D35">
        <w:rPr>
          <w:sz w:val="24"/>
          <w:szCs w:val="24"/>
        </w:rPr>
        <w:t>goals</w:t>
      </w:r>
      <w:r w:rsidRPr="642C7D35">
        <w:rPr>
          <w:spacing w:val="-3"/>
          <w:sz w:val="24"/>
          <w:szCs w:val="24"/>
        </w:rPr>
        <w:t xml:space="preserve"> </w:t>
      </w:r>
      <w:r w:rsidRPr="642C7D35">
        <w:rPr>
          <w:sz w:val="24"/>
          <w:szCs w:val="24"/>
        </w:rPr>
        <w:t>to</w:t>
      </w:r>
      <w:r w:rsidRPr="642C7D35">
        <w:rPr>
          <w:spacing w:val="2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employees.</w:t>
      </w:r>
    </w:p>
    <w:p w14:paraId="3BF93A1C" w14:textId="77777777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spacing w:before="21" w:line="256" w:lineRule="auto"/>
        <w:ind w:left="1800" w:right="1438" w:hanging="360"/>
        <w:rPr>
          <w:sz w:val="24"/>
        </w:rPr>
      </w:pPr>
      <w:r w:rsidRPr="41B2DF21">
        <w:rPr>
          <w:sz w:val="24"/>
          <w:szCs w:val="24"/>
        </w:rPr>
        <w:t>Excellent</w:t>
      </w:r>
      <w:r w:rsidRPr="41B2DF21">
        <w:rPr>
          <w:spacing w:val="-9"/>
          <w:sz w:val="24"/>
          <w:szCs w:val="24"/>
        </w:rPr>
        <w:t xml:space="preserve"> </w:t>
      </w:r>
      <w:r w:rsidRPr="41B2DF21">
        <w:rPr>
          <w:sz w:val="24"/>
          <w:szCs w:val="24"/>
        </w:rPr>
        <w:t>verbal,</w:t>
      </w:r>
      <w:r w:rsidRPr="41B2DF21">
        <w:rPr>
          <w:spacing w:val="-12"/>
          <w:sz w:val="24"/>
          <w:szCs w:val="24"/>
        </w:rPr>
        <w:t xml:space="preserve"> </w:t>
      </w:r>
      <w:r w:rsidRPr="41B2DF21">
        <w:rPr>
          <w:sz w:val="24"/>
          <w:szCs w:val="24"/>
        </w:rPr>
        <w:t>presentation,</w:t>
      </w:r>
      <w:r w:rsidRPr="41B2DF21">
        <w:rPr>
          <w:spacing w:val="-12"/>
          <w:sz w:val="24"/>
          <w:szCs w:val="24"/>
        </w:rPr>
        <w:t xml:space="preserve"> </w:t>
      </w:r>
      <w:r w:rsidRPr="41B2DF21">
        <w:rPr>
          <w:sz w:val="24"/>
          <w:szCs w:val="24"/>
        </w:rPr>
        <w:t>and</w:t>
      </w:r>
      <w:r w:rsidRPr="41B2DF21">
        <w:rPr>
          <w:spacing w:val="-10"/>
          <w:sz w:val="24"/>
          <w:szCs w:val="24"/>
        </w:rPr>
        <w:t xml:space="preserve"> </w:t>
      </w:r>
      <w:r w:rsidRPr="41B2DF21">
        <w:rPr>
          <w:sz w:val="24"/>
          <w:szCs w:val="24"/>
        </w:rPr>
        <w:t>written</w:t>
      </w:r>
      <w:r w:rsidRPr="41B2DF21">
        <w:rPr>
          <w:spacing w:val="-12"/>
          <w:sz w:val="24"/>
          <w:szCs w:val="24"/>
        </w:rPr>
        <w:t xml:space="preserve"> </w:t>
      </w:r>
      <w:r w:rsidRPr="41B2DF21">
        <w:rPr>
          <w:sz w:val="24"/>
          <w:szCs w:val="24"/>
        </w:rPr>
        <w:t>communication</w:t>
      </w:r>
      <w:r w:rsidRPr="41B2DF21">
        <w:rPr>
          <w:spacing w:val="-14"/>
          <w:sz w:val="24"/>
          <w:szCs w:val="24"/>
        </w:rPr>
        <w:t xml:space="preserve"> </w:t>
      </w:r>
      <w:r w:rsidRPr="41B2DF21">
        <w:rPr>
          <w:sz w:val="24"/>
          <w:szCs w:val="24"/>
        </w:rPr>
        <w:t>skills</w:t>
      </w:r>
      <w:r w:rsidRPr="41B2DF21">
        <w:rPr>
          <w:spacing w:val="-15"/>
          <w:sz w:val="24"/>
          <w:szCs w:val="24"/>
        </w:rPr>
        <w:t xml:space="preserve"> </w:t>
      </w:r>
      <w:r w:rsidRPr="41B2DF21">
        <w:rPr>
          <w:sz w:val="24"/>
          <w:szCs w:val="24"/>
        </w:rPr>
        <w:t>to</w:t>
      </w:r>
      <w:r w:rsidRPr="41B2DF21">
        <w:rPr>
          <w:spacing w:val="-12"/>
          <w:sz w:val="24"/>
          <w:szCs w:val="24"/>
        </w:rPr>
        <w:t xml:space="preserve"> </w:t>
      </w:r>
      <w:r w:rsidRPr="41B2DF21">
        <w:rPr>
          <w:sz w:val="24"/>
          <w:szCs w:val="24"/>
        </w:rPr>
        <w:t>enable</w:t>
      </w:r>
      <w:r w:rsidRPr="41B2DF21">
        <w:rPr>
          <w:spacing w:val="-16"/>
          <w:sz w:val="24"/>
          <w:szCs w:val="24"/>
        </w:rPr>
        <w:t xml:space="preserve"> </w:t>
      </w:r>
      <w:r w:rsidRPr="41B2DF21">
        <w:rPr>
          <w:sz w:val="24"/>
          <w:szCs w:val="24"/>
        </w:rPr>
        <w:t>effective communication with all levels of management, employees, and external contacts.</w:t>
      </w:r>
    </w:p>
    <w:p w14:paraId="3EABAFD7" w14:textId="70C76127" w:rsidR="1A1E5722" w:rsidRDefault="1A1E5722" w:rsidP="41B2DF21">
      <w:pPr>
        <w:pStyle w:val="ListParagraph"/>
        <w:numPr>
          <w:ilvl w:val="0"/>
          <w:numId w:val="3"/>
        </w:numPr>
        <w:tabs>
          <w:tab w:val="left" w:pos="1800"/>
        </w:tabs>
        <w:spacing w:before="2" w:line="256" w:lineRule="auto"/>
        <w:ind w:left="1800" w:right="1436" w:hanging="360"/>
        <w:rPr>
          <w:rFonts w:eastAsia="Times New Roman"/>
          <w:color w:val="2E3849"/>
          <w:sz w:val="24"/>
          <w:szCs w:val="24"/>
          <w:lang w:val="en-AU" w:eastAsia="en-AU"/>
        </w:rPr>
      </w:pP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>Well-developed negotiation, problem-solving and persuasion skills with the ability to use discretion and judgement and develop and maintain professional relationships in a political environment.</w:t>
      </w:r>
    </w:p>
    <w:p w14:paraId="544DAD59" w14:textId="6AE41665" w:rsidR="00347ABC" w:rsidRDefault="00AE6C9E" w:rsidP="41B2DF21">
      <w:pPr>
        <w:pStyle w:val="ListParagraph"/>
        <w:numPr>
          <w:ilvl w:val="0"/>
          <w:numId w:val="3"/>
        </w:numPr>
        <w:tabs>
          <w:tab w:val="left" w:pos="1799"/>
        </w:tabs>
        <w:spacing w:before="2"/>
        <w:ind w:left="1799" w:right="1350" w:hanging="359"/>
        <w:rPr>
          <w:sz w:val="24"/>
          <w:szCs w:val="24"/>
        </w:rPr>
      </w:pPr>
      <w:r w:rsidRPr="41B2DF21">
        <w:rPr>
          <w:sz w:val="24"/>
          <w:szCs w:val="24"/>
        </w:rPr>
        <w:t>Ability</w:t>
      </w:r>
      <w:r w:rsidRPr="41B2DF21">
        <w:rPr>
          <w:spacing w:val="-2"/>
          <w:sz w:val="24"/>
          <w:szCs w:val="24"/>
        </w:rPr>
        <w:t xml:space="preserve"> </w:t>
      </w:r>
      <w:r w:rsidRPr="41B2DF21">
        <w:rPr>
          <w:sz w:val="24"/>
          <w:szCs w:val="24"/>
        </w:rPr>
        <w:t>to</w:t>
      </w:r>
      <w:r w:rsidRPr="41B2DF21">
        <w:rPr>
          <w:spacing w:val="-1"/>
          <w:sz w:val="24"/>
          <w:szCs w:val="24"/>
        </w:rPr>
        <w:t xml:space="preserve"> </w:t>
      </w:r>
      <w:r w:rsidRPr="41B2DF21">
        <w:rPr>
          <w:sz w:val="24"/>
          <w:szCs w:val="24"/>
        </w:rPr>
        <w:t>lead,</w:t>
      </w:r>
      <w:r w:rsidRPr="41B2DF21">
        <w:rPr>
          <w:spacing w:val="-1"/>
          <w:sz w:val="24"/>
          <w:szCs w:val="24"/>
        </w:rPr>
        <w:t xml:space="preserve"> </w:t>
      </w:r>
      <w:r w:rsidRPr="41B2DF21">
        <w:rPr>
          <w:sz w:val="24"/>
          <w:szCs w:val="24"/>
        </w:rPr>
        <w:t>motivate</w:t>
      </w:r>
      <w:r w:rsidRPr="41B2DF21">
        <w:rPr>
          <w:spacing w:val="1"/>
          <w:sz w:val="24"/>
          <w:szCs w:val="24"/>
        </w:rPr>
        <w:t xml:space="preserve"> </w:t>
      </w:r>
      <w:r w:rsidRPr="41B2DF21">
        <w:rPr>
          <w:sz w:val="24"/>
          <w:szCs w:val="24"/>
        </w:rPr>
        <w:t>and</w:t>
      </w:r>
      <w:r w:rsidRPr="41B2DF21">
        <w:rPr>
          <w:spacing w:val="-1"/>
          <w:sz w:val="24"/>
          <w:szCs w:val="24"/>
        </w:rPr>
        <w:t xml:space="preserve"> </w:t>
      </w:r>
      <w:r w:rsidRPr="41B2DF21">
        <w:rPr>
          <w:sz w:val="24"/>
          <w:szCs w:val="24"/>
        </w:rPr>
        <w:t>develop</w:t>
      </w:r>
      <w:r w:rsidRPr="41B2DF21">
        <w:rPr>
          <w:spacing w:val="-1"/>
          <w:sz w:val="24"/>
          <w:szCs w:val="24"/>
        </w:rPr>
        <w:t xml:space="preserve"> </w:t>
      </w:r>
      <w:r w:rsidRPr="41B2DF21">
        <w:rPr>
          <w:spacing w:val="-2"/>
          <w:sz w:val="24"/>
          <w:szCs w:val="24"/>
        </w:rPr>
        <w:t>employees.</w:t>
      </w:r>
      <w:r w:rsidR="00780F54" w:rsidRPr="41B2DF21">
        <w:rPr>
          <w:spacing w:val="-2"/>
          <w:sz w:val="24"/>
          <w:szCs w:val="24"/>
        </w:rPr>
        <w:t xml:space="preserve"> Creating a strong sense of purpose aligned with strategic direction. </w:t>
      </w:r>
    </w:p>
    <w:p w14:paraId="43000E6B" w14:textId="77777777" w:rsidR="00347ABC" w:rsidRDefault="00AE6C9E">
      <w:pPr>
        <w:pStyle w:val="ListParagraph"/>
        <w:numPr>
          <w:ilvl w:val="0"/>
          <w:numId w:val="3"/>
        </w:numPr>
        <w:tabs>
          <w:tab w:val="left" w:pos="1799"/>
        </w:tabs>
        <w:spacing w:before="18"/>
        <w:ind w:left="1799" w:hanging="359"/>
        <w:rPr>
          <w:sz w:val="24"/>
        </w:rPr>
      </w:pPr>
      <w:r w:rsidRPr="642C7D35">
        <w:rPr>
          <w:sz w:val="24"/>
          <w:szCs w:val="24"/>
        </w:rPr>
        <w:t>Values</w:t>
      </w:r>
      <w:r w:rsidRPr="642C7D35">
        <w:rPr>
          <w:spacing w:val="-5"/>
          <w:sz w:val="24"/>
          <w:szCs w:val="24"/>
        </w:rPr>
        <w:t xml:space="preserve"> </w:t>
      </w:r>
      <w:r w:rsidRPr="642C7D35">
        <w:rPr>
          <w:sz w:val="24"/>
          <w:szCs w:val="24"/>
        </w:rPr>
        <w:t>driven</w:t>
      </w:r>
      <w:r w:rsidRPr="642C7D35">
        <w:rPr>
          <w:spacing w:val="-1"/>
          <w:sz w:val="24"/>
          <w:szCs w:val="24"/>
        </w:rPr>
        <w:t xml:space="preserve"> </w:t>
      </w:r>
      <w:r w:rsidRPr="642C7D35">
        <w:rPr>
          <w:sz w:val="24"/>
          <w:szCs w:val="24"/>
        </w:rPr>
        <w:t>demonstrating</w:t>
      </w:r>
      <w:r w:rsidRPr="642C7D35">
        <w:rPr>
          <w:spacing w:val="-2"/>
          <w:sz w:val="24"/>
          <w:szCs w:val="24"/>
        </w:rPr>
        <w:t xml:space="preserve"> </w:t>
      </w:r>
      <w:r w:rsidRPr="642C7D35">
        <w:rPr>
          <w:sz w:val="24"/>
          <w:szCs w:val="24"/>
        </w:rPr>
        <w:t>emotional intelligence</w:t>
      </w:r>
      <w:r w:rsidRPr="642C7D35">
        <w:rPr>
          <w:spacing w:val="-3"/>
          <w:sz w:val="24"/>
          <w:szCs w:val="24"/>
        </w:rPr>
        <w:t xml:space="preserve"> </w:t>
      </w:r>
      <w:r w:rsidRPr="642C7D35">
        <w:rPr>
          <w:sz w:val="24"/>
          <w:szCs w:val="24"/>
        </w:rPr>
        <w:t xml:space="preserve">and </w:t>
      </w:r>
      <w:r w:rsidRPr="642C7D35">
        <w:rPr>
          <w:spacing w:val="-2"/>
          <w:sz w:val="24"/>
          <w:szCs w:val="24"/>
        </w:rPr>
        <w:t>integrity.</w:t>
      </w:r>
    </w:p>
    <w:p w14:paraId="7435E59A" w14:textId="77777777" w:rsidR="00347ABC" w:rsidRDefault="00347ABC">
      <w:pPr>
        <w:pStyle w:val="BodyText"/>
        <w:spacing w:before="7"/>
        <w:rPr>
          <w:sz w:val="22"/>
        </w:rPr>
      </w:pPr>
    </w:p>
    <w:p w14:paraId="52B630C4" w14:textId="77777777" w:rsidR="00347ABC" w:rsidRDefault="00AE6C9E">
      <w:pPr>
        <w:pStyle w:val="BodyText"/>
        <w:ind w:left="1440"/>
        <w:jc w:val="both"/>
      </w:pPr>
      <w:r>
        <w:t xml:space="preserve">Key </w:t>
      </w:r>
      <w:r>
        <w:rPr>
          <w:spacing w:val="-2"/>
        </w:rPr>
        <w:t>Relationships:</w:t>
      </w:r>
    </w:p>
    <w:p w14:paraId="3279B7BB" w14:textId="258BE768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spacing w:before="22"/>
        <w:ind w:left="1800" w:right="1438" w:hanging="360"/>
        <w:jc w:val="both"/>
        <w:rPr>
          <w:sz w:val="24"/>
        </w:rPr>
      </w:pPr>
      <w:r w:rsidRPr="642C7D35">
        <w:rPr>
          <w:spacing w:val="-2"/>
          <w:sz w:val="24"/>
          <w:szCs w:val="24"/>
        </w:rPr>
        <w:t>The</w:t>
      </w:r>
      <w:r w:rsidRPr="642C7D35">
        <w:rPr>
          <w:spacing w:val="-8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incumbent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consults</w:t>
      </w:r>
      <w:r w:rsidRPr="642C7D35">
        <w:rPr>
          <w:spacing w:val="-8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with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the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Chief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Executive</w:t>
      </w:r>
      <w:r w:rsidRPr="642C7D35">
        <w:rPr>
          <w:spacing w:val="-8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Officer,</w:t>
      </w:r>
      <w:r w:rsidRPr="642C7D35">
        <w:rPr>
          <w:spacing w:val="-10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and</w:t>
      </w:r>
      <w:r w:rsidRPr="642C7D35">
        <w:rPr>
          <w:spacing w:val="-8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Executive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 xml:space="preserve">Leadership </w:t>
      </w:r>
      <w:r w:rsidRPr="642C7D35">
        <w:rPr>
          <w:sz w:val="24"/>
          <w:szCs w:val="24"/>
        </w:rPr>
        <w:t xml:space="preserve">Team to provide advice on matters relating to </w:t>
      </w:r>
      <w:r w:rsidR="00E0671A" w:rsidRPr="642C7D35">
        <w:rPr>
          <w:sz w:val="24"/>
          <w:szCs w:val="24"/>
        </w:rPr>
        <w:t>community development and engagement</w:t>
      </w:r>
      <w:r w:rsidR="00433A29" w:rsidRPr="642C7D35">
        <w:rPr>
          <w:sz w:val="24"/>
          <w:szCs w:val="24"/>
        </w:rPr>
        <w:t xml:space="preserve"> and other areas of responsibility.</w:t>
      </w:r>
    </w:p>
    <w:p w14:paraId="028A4353" w14:textId="77777777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ind w:left="1800" w:right="1438" w:hanging="360"/>
        <w:jc w:val="both"/>
        <w:rPr>
          <w:sz w:val="24"/>
        </w:rPr>
      </w:pPr>
      <w:r w:rsidRPr="642C7D35">
        <w:rPr>
          <w:sz w:val="24"/>
          <w:szCs w:val="24"/>
        </w:rPr>
        <w:t>The</w:t>
      </w:r>
      <w:r w:rsidRPr="642C7D35">
        <w:rPr>
          <w:spacing w:val="-13"/>
          <w:sz w:val="24"/>
          <w:szCs w:val="24"/>
        </w:rPr>
        <w:t xml:space="preserve"> </w:t>
      </w:r>
      <w:r w:rsidRPr="642C7D35">
        <w:rPr>
          <w:sz w:val="24"/>
          <w:szCs w:val="24"/>
        </w:rPr>
        <w:t>incumbent</w:t>
      </w:r>
      <w:r w:rsidRPr="642C7D35">
        <w:rPr>
          <w:spacing w:val="-13"/>
          <w:sz w:val="24"/>
          <w:szCs w:val="24"/>
        </w:rPr>
        <w:t xml:space="preserve"> </w:t>
      </w:r>
      <w:r w:rsidRPr="642C7D35">
        <w:rPr>
          <w:sz w:val="24"/>
          <w:szCs w:val="24"/>
        </w:rPr>
        <w:t>is</w:t>
      </w:r>
      <w:r w:rsidRPr="642C7D35">
        <w:rPr>
          <w:spacing w:val="-14"/>
          <w:sz w:val="24"/>
          <w:szCs w:val="24"/>
        </w:rPr>
        <w:t xml:space="preserve"> </w:t>
      </w:r>
      <w:r w:rsidRPr="642C7D35">
        <w:rPr>
          <w:sz w:val="24"/>
          <w:szCs w:val="24"/>
        </w:rPr>
        <w:t>part</w:t>
      </w:r>
      <w:r w:rsidRPr="642C7D35">
        <w:rPr>
          <w:spacing w:val="-17"/>
          <w:sz w:val="24"/>
          <w:szCs w:val="24"/>
        </w:rPr>
        <w:t xml:space="preserve"> </w:t>
      </w:r>
      <w:r w:rsidRPr="642C7D35">
        <w:rPr>
          <w:sz w:val="24"/>
          <w:szCs w:val="24"/>
        </w:rPr>
        <w:t>of</w:t>
      </w:r>
      <w:r w:rsidRPr="642C7D35">
        <w:rPr>
          <w:spacing w:val="-9"/>
          <w:sz w:val="24"/>
          <w:szCs w:val="24"/>
        </w:rPr>
        <w:t xml:space="preserve"> </w:t>
      </w:r>
      <w:r w:rsidRPr="642C7D35">
        <w:rPr>
          <w:sz w:val="24"/>
          <w:szCs w:val="24"/>
        </w:rPr>
        <w:t>the</w:t>
      </w:r>
      <w:r w:rsidRPr="642C7D35">
        <w:rPr>
          <w:spacing w:val="-12"/>
          <w:sz w:val="24"/>
          <w:szCs w:val="24"/>
        </w:rPr>
        <w:t xml:space="preserve"> </w:t>
      </w:r>
      <w:r w:rsidRPr="642C7D35">
        <w:rPr>
          <w:sz w:val="24"/>
          <w:szCs w:val="24"/>
        </w:rPr>
        <w:t>Senior</w:t>
      </w:r>
      <w:r w:rsidRPr="642C7D35">
        <w:rPr>
          <w:spacing w:val="-14"/>
          <w:sz w:val="24"/>
          <w:szCs w:val="24"/>
        </w:rPr>
        <w:t xml:space="preserve"> </w:t>
      </w:r>
      <w:r w:rsidRPr="642C7D35">
        <w:rPr>
          <w:sz w:val="24"/>
          <w:szCs w:val="24"/>
        </w:rPr>
        <w:t>Leadership</w:t>
      </w:r>
      <w:r w:rsidRPr="642C7D35">
        <w:rPr>
          <w:spacing w:val="-14"/>
          <w:sz w:val="24"/>
          <w:szCs w:val="24"/>
        </w:rPr>
        <w:t xml:space="preserve"> </w:t>
      </w:r>
      <w:r w:rsidRPr="642C7D35">
        <w:rPr>
          <w:sz w:val="24"/>
          <w:szCs w:val="24"/>
        </w:rPr>
        <w:t>Team</w:t>
      </w:r>
      <w:r w:rsidRPr="642C7D35">
        <w:rPr>
          <w:spacing w:val="-10"/>
          <w:sz w:val="24"/>
          <w:szCs w:val="24"/>
        </w:rPr>
        <w:t xml:space="preserve"> </w:t>
      </w:r>
      <w:r w:rsidRPr="642C7D35">
        <w:rPr>
          <w:sz w:val="24"/>
          <w:szCs w:val="24"/>
        </w:rPr>
        <w:t>(SLT)</w:t>
      </w:r>
      <w:r w:rsidRPr="642C7D35">
        <w:rPr>
          <w:spacing w:val="-14"/>
          <w:sz w:val="24"/>
          <w:szCs w:val="24"/>
        </w:rPr>
        <w:t xml:space="preserve"> </w:t>
      </w:r>
      <w:r w:rsidRPr="642C7D35">
        <w:rPr>
          <w:sz w:val="24"/>
          <w:szCs w:val="24"/>
        </w:rPr>
        <w:t>and</w:t>
      </w:r>
      <w:r w:rsidRPr="642C7D35">
        <w:rPr>
          <w:spacing w:val="-9"/>
          <w:sz w:val="24"/>
          <w:szCs w:val="24"/>
        </w:rPr>
        <w:t xml:space="preserve"> </w:t>
      </w:r>
      <w:r w:rsidRPr="642C7D35">
        <w:rPr>
          <w:sz w:val="24"/>
          <w:szCs w:val="24"/>
        </w:rPr>
        <w:t>must</w:t>
      </w:r>
      <w:r w:rsidRPr="642C7D35">
        <w:rPr>
          <w:spacing w:val="-12"/>
          <w:sz w:val="24"/>
          <w:szCs w:val="24"/>
        </w:rPr>
        <w:t xml:space="preserve"> </w:t>
      </w:r>
      <w:r w:rsidRPr="642C7D35">
        <w:rPr>
          <w:sz w:val="24"/>
          <w:szCs w:val="24"/>
        </w:rPr>
        <w:t>foster</w:t>
      </w:r>
      <w:r w:rsidRPr="642C7D35">
        <w:rPr>
          <w:spacing w:val="-12"/>
          <w:sz w:val="24"/>
          <w:szCs w:val="24"/>
        </w:rPr>
        <w:t xml:space="preserve"> </w:t>
      </w:r>
      <w:r w:rsidRPr="642C7D35">
        <w:rPr>
          <w:sz w:val="24"/>
          <w:szCs w:val="24"/>
        </w:rPr>
        <w:t>strong collaborative working relationships.</w:t>
      </w:r>
    </w:p>
    <w:p w14:paraId="3D1C888F" w14:textId="00933EE4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ind w:left="1800" w:right="1434" w:hanging="360"/>
        <w:jc w:val="both"/>
        <w:rPr>
          <w:sz w:val="24"/>
        </w:rPr>
      </w:pPr>
      <w:r w:rsidRPr="642C7D35">
        <w:rPr>
          <w:sz w:val="24"/>
          <w:szCs w:val="24"/>
        </w:rPr>
        <w:t>Negotiate and maintain a professional relationship with</w:t>
      </w:r>
      <w:r w:rsidR="00E0671A" w:rsidRPr="642C7D35">
        <w:rPr>
          <w:sz w:val="24"/>
          <w:szCs w:val="24"/>
        </w:rPr>
        <w:t xml:space="preserve"> other community and health </w:t>
      </w:r>
      <w:proofErr w:type="spellStart"/>
      <w:r w:rsidR="00E0671A" w:rsidRPr="642C7D35">
        <w:rPr>
          <w:sz w:val="24"/>
          <w:szCs w:val="24"/>
        </w:rPr>
        <w:t>organisations</w:t>
      </w:r>
      <w:proofErr w:type="spellEnd"/>
      <w:r w:rsidR="00E0671A" w:rsidRPr="642C7D35">
        <w:rPr>
          <w:sz w:val="24"/>
          <w:szCs w:val="24"/>
        </w:rPr>
        <w:t xml:space="preserve">, other levels of Government, </w:t>
      </w:r>
      <w:r w:rsidRPr="642C7D35">
        <w:rPr>
          <w:sz w:val="24"/>
          <w:szCs w:val="24"/>
        </w:rPr>
        <w:t xml:space="preserve">peak </w:t>
      </w:r>
      <w:proofErr w:type="spellStart"/>
      <w:r w:rsidRPr="642C7D35">
        <w:rPr>
          <w:sz w:val="24"/>
          <w:szCs w:val="24"/>
        </w:rPr>
        <w:t>organisations</w:t>
      </w:r>
      <w:proofErr w:type="spellEnd"/>
      <w:r w:rsidRPr="642C7D35">
        <w:rPr>
          <w:sz w:val="24"/>
          <w:szCs w:val="24"/>
        </w:rPr>
        <w:t xml:space="preserve">, relevant private sector agencies and appropriate local </w:t>
      </w:r>
      <w:proofErr w:type="spellStart"/>
      <w:r w:rsidRPr="642C7D35">
        <w:rPr>
          <w:spacing w:val="-2"/>
          <w:sz w:val="24"/>
          <w:szCs w:val="24"/>
        </w:rPr>
        <w:t>organisations</w:t>
      </w:r>
      <w:proofErr w:type="spellEnd"/>
      <w:r w:rsidRPr="642C7D35">
        <w:rPr>
          <w:spacing w:val="-2"/>
          <w:sz w:val="24"/>
          <w:szCs w:val="24"/>
        </w:rPr>
        <w:t>.</w:t>
      </w:r>
    </w:p>
    <w:p w14:paraId="0AAFB900" w14:textId="77777777" w:rsidR="00347ABC" w:rsidRDefault="00347ABC">
      <w:pPr>
        <w:pStyle w:val="BodyText"/>
        <w:spacing w:before="2"/>
        <w:rPr>
          <w:sz w:val="23"/>
        </w:rPr>
      </w:pPr>
    </w:p>
    <w:p w14:paraId="457D610C" w14:textId="34B7C8EC" w:rsidR="00A41BC0" w:rsidRPr="00E0671A" w:rsidRDefault="00AE6C9E" w:rsidP="00E0671A">
      <w:pPr>
        <w:pStyle w:val="Heading1"/>
        <w:jc w:val="both"/>
      </w:pPr>
      <w:r>
        <w:rPr>
          <w:color w:val="009999"/>
        </w:rPr>
        <w:t>Management</w:t>
      </w:r>
      <w:r>
        <w:rPr>
          <w:color w:val="009999"/>
          <w:spacing w:val="-5"/>
        </w:rPr>
        <w:t xml:space="preserve"> </w:t>
      </w:r>
      <w:r>
        <w:rPr>
          <w:color w:val="009999"/>
          <w:spacing w:val="-2"/>
        </w:rPr>
        <w:t>Skills</w:t>
      </w:r>
    </w:p>
    <w:p w14:paraId="1BD3CE73" w14:textId="56874C26" w:rsidR="00A41BC0" w:rsidRPr="00A41BC0" w:rsidRDefault="00A41BC0" w:rsidP="00A41BC0">
      <w:pPr>
        <w:widowControl/>
        <w:numPr>
          <w:ilvl w:val="0"/>
          <w:numId w:val="3"/>
        </w:numPr>
        <w:shd w:val="clear" w:color="auto" w:fill="FFFFFF"/>
        <w:autoSpaceDE/>
        <w:autoSpaceDN/>
        <w:textAlignment w:val="baseline"/>
        <w:rPr>
          <w:rFonts w:eastAsia="Times New Roman"/>
          <w:color w:val="2E3849"/>
          <w:sz w:val="24"/>
          <w:szCs w:val="24"/>
          <w:lang w:val="en-AU" w:eastAsia="en-AU"/>
        </w:rPr>
      </w:pP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>Ability to articulate</w:t>
      </w:r>
      <w:r w:rsidR="00E0671A" w:rsidRPr="642C7D35">
        <w:rPr>
          <w:rFonts w:eastAsia="Times New Roman"/>
          <w:color w:val="2E3849"/>
          <w:sz w:val="24"/>
          <w:szCs w:val="24"/>
          <w:lang w:val="en-AU" w:eastAsia="en-AU"/>
        </w:rPr>
        <w:t>,</w:t>
      </w: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 </w:t>
      </w:r>
      <w:r w:rsidR="00E0671A" w:rsidRPr="642C7D35">
        <w:rPr>
          <w:rFonts w:eastAsia="Times New Roman"/>
          <w:color w:val="2E3849"/>
          <w:sz w:val="24"/>
          <w:szCs w:val="24"/>
          <w:lang w:val="en-AU" w:eastAsia="en-AU"/>
        </w:rPr>
        <w:t>lead and model a</w:t>
      </w: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 positive culture and </w:t>
      </w:r>
      <w:r w:rsidR="00E0671A"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organisational </w:t>
      </w: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>values.</w:t>
      </w:r>
    </w:p>
    <w:p w14:paraId="50B0A1D6" w14:textId="1B2E2F45" w:rsidR="00A41BC0" w:rsidRPr="00A41BC0" w:rsidRDefault="00A41BC0" w:rsidP="00A41BC0">
      <w:pPr>
        <w:widowControl/>
        <w:numPr>
          <w:ilvl w:val="0"/>
          <w:numId w:val="3"/>
        </w:numPr>
        <w:shd w:val="clear" w:color="auto" w:fill="FFFFFF"/>
        <w:autoSpaceDE/>
        <w:autoSpaceDN/>
        <w:textAlignment w:val="baseline"/>
        <w:rPr>
          <w:rFonts w:eastAsia="Times New Roman"/>
          <w:color w:val="2E3849"/>
          <w:sz w:val="24"/>
          <w:szCs w:val="24"/>
          <w:lang w:val="en-AU" w:eastAsia="en-AU"/>
        </w:rPr>
      </w:pP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>Analytical and lateral thinking skills and the ability to take the initiative, drive change and implement innovations.</w:t>
      </w:r>
    </w:p>
    <w:p w14:paraId="78353142" w14:textId="63BEF4C0" w:rsidR="244224A3" w:rsidRDefault="244224A3" w:rsidP="642C7D35">
      <w:pPr>
        <w:widowControl/>
        <w:numPr>
          <w:ilvl w:val="0"/>
          <w:numId w:val="3"/>
        </w:numPr>
        <w:shd w:val="clear" w:color="auto" w:fill="FFFFFF" w:themeFill="background1"/>
        <w:rPr>
          <w:rFonts w:eastAsia="Times New Roman"/>
          <w:color w:val="2E3849"/>
          <w:sz w:val="24"/>
          <w:szCs w:val="24"/>
          <w:lang w:val="en-AU" w:eastAsia="en-AU"/>
        </w:rPr>
      </w:pP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Ability to initiate, support and champion change and </w:t>
      </w:r>
      <w:r w:rsidR="7714E42F"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encourage other to challenge the status quo and actively seek opportunities to improve. </w:t>
      </w:r>
    </w:p>
    <w:p w14:paraId="077A1B71" w14:textId="1F813429" w:rsidR="00A41BC0" w:rsidRPr="00A41BC0" w:rsidRDefault="00A41BC0" w:rsidP="41B2DF21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textAlignment w:val="baseline"/>
        <w:rPr>
          <w:rFonts w:eastAsia="Times New Roman"/>
          <w:color w:val="2E3849"/>
          <w:sz w:val="24"/>
          <w:szCs w:val="24"/>
          <w:lang w:val="en-AU" w:eastAsia="en-AU"/>
        </w:rPr>
      </w:pPr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Demonstrated ability to develop, manage and maintain business plans and associated budgetary and </w:t>
      </w:r>
      <w:bookmarkStart w:id="2" w:name="_Int_TYn3Bu0q"/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>financial management</w:t>
      </w:r>
      <w:bookmarkEnd w:id="2"/>
      <w:r w:rsidRPr="642C7D35">
        <w:rPr>
          <w:rFonts w:eastAsia="Times New Roman"/>
          <w:color w:val="2E3849"/>
          <w:sz w:val="24"/>
          <w:szCs w:val="24"/>
          <w:lang w:val="en-AU" w:eastAsia="en-AU"/>
        </w:rPr>
        <w:t xml:space="preserve"> requirements</w:t>
      </w:r>
      <w:r w:rsidR="00E0671A" w:rsidRPr="642C7D35">
        <w:rPr>
          <w:rFonts w:eastAsia="Times New Roman"/>
          <w:color w:val="2E3849"/>
          <w:sz w:val="24"/>
          <w:szCs w:val="24"/>
          <w:lang w:val="en-AU" w:eastAsia="en-AU"/>
        </w:rPr>
        <w:t>.</w:t>
      </w:r>
    </w:p>
    <w:p w14:paraId="764EB3D6" w14:textId="16E760E8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spacing w:before="2"/>
        <w:ind w:left="1800" w:right="1438" w:hanging="360"/>
        <w:jc w:val="both"/>
        <w:rPr>
          <w:sz w:val="24"/>
        </w:rPr>
      </w:pPr>
      <w:r w:rsidRPr="41B2DF21">
        <w:rPr>
          <w:sz w:val="24"/>
          <w:szCs w:val="24"/>
        </w:rPr>
        <w:t>Evidence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of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strong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leadership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and</w:t>
      </w:r>
      <w:r w:rsidRPr="41B2DF21">
        <w:rPr>
          <w:spacing w:val="-12"/>
          <w:sz w:val="24"/>
          <w:szCs w:val="24"/>
        </w:rPr>
        <w:t xml:space="preserve"> </w:t>
      </w:r>
      <w:r w:rsidRPr="41B2DF21">
        <w:rPr>
          <w:sz w:val="24"/>
          <w:szCs w:val="24"/>
        </w:rPr>
        <w:t>motivational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abilities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in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a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diverse,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fast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changing, complex environment.</w:t>
      </w:r>
    </w:p>
    <w:p w14:paraId="445611C0" w14:textId="77777777" w:rsidR="00347ABC" w:rsidRDefault="00347ABC">
      <w:pPr>
        <w:jc w:val="both"/>
        <w:rPr>
          <w:sz w:val="24"/>
        </w:rPr>
        <w:sectPr w:rsidR="00347ABC">
          <w:pgSz w:w="11910" w:h="16840"/>
          <w:pgMar w:top="1980" w:right="0" w:bottom="1100" w:left="0" w:header="17" w:footer="901" w:gutter="0"/>
          <w:cols w:space="720"/>
        </w:sectPr>
      </w:pPr>
    </w:p>
    <w:p w14:paraId="0A01F741" w14:textId="0EAB0361" w:rsidR="00347ABC" w:rsidRDefault="00347ABC" w:rsidP="41B2DF21">
      <w:pPr>
        <w:spacing w:before="11"/>
        <w:rPr>
          <w:sz w:val="14"/>
          <w:szCs w:val="14"/>
        </w:rPr>
      </w:pPr>
    </w:p>
    <w:p w14:paraId="08771EC1" w14:textId="77777777" w:rsidR="00347ABC" w:rsidRDefault="00AE6C9E">
      <w:pPr>
        <w:pStyle w:val="ListParagraph"/>
        <w:numPr>
          <w:ilvl w:val="0"/>
          <w:numId w:val="3"/>
        </w:numPr>
        <w:tabs>
          <w:tab w:val="left" w:pos="1800"/>
        </w:tabs>
        <w:ind w:left="1800" w:right="1437" w:hanging="360"/>
        <w:rPr>
          <w:sz w:val="24"/>
        </w:rPr>
      </w:pPr>
      <w:r w:rsidRPr="41B2DF21">
        <w:rPr>
          <w:sz w:val="24"/>
          <w:szCs w:val="24"/>
        </w:rPr>
        <w:t>The ability to provide leadership and guidance to staff under supervision and to</w:t>
      </w:r>
      <w:r w:rsidRPr="41B2DF21">
        <w:rPr>
          <w:spacing w:val="80"/>
          <w:sz w:val="24"/>
          <w:szCs w:val="24"/>
        </w:rPr>
        <w:t xml:space="preserve"> </w:t>
      </w:r>
      <w:r w:rsidRPr="41B2DF21">
        <w:rPr>
          <w:sz w:val="24"/>
          <w:szCs w:val="24"/>
        </w:rPr>
        <w:t>develop and monitor performance objectives for staff.</w:t>
      </w:r>
    </w:p>
    <w:p w14:paraId="22268566" w14:textId="6F70E2A9" w:rsidR="00347ABC" w:rsidRDefault="00AE6C9E" w:rsidP="41B2DF21">
      <w:pPr>
        <w:pStyle w:val="ListParagraph"/>
        <w:numPr>
          <w:ilvl w:val="0"/>
          <w:numId w:val="3"/>
        </w:numPr>
        <w:tabs>
          <w:tab w:val="left" w:pos="1799"/>
        </w:tabs>
        <w:spacing w:line="291" w:lineRule="exact"/>
        <w:ind w:left="1799" w:hanging="359"/>
        <w:rPr>
          <w:sz w:val="24"/>
          <w:szCs w:val="24"/>
        </w:rPr>
      </w:pPr>
      <w:r w:rsidRPr="41B2DF21">
        <w:rPr>
          <w:sz w:val="24"/>
          <w:szCs w:val="24"/>
        </w:rPr>
        <w:t>Values</w:t>
      </w:r>
      <w:r w:rsidRPr="41B2DF21">
        <w:rPr>
          <w:spacing w:val="-4"/>
          <w:sz w:val="24"/>
          <w:szCs w:val="24"/>
        </w:rPr>
        <w:t xml:space="preserve"> </w:t>
      </w:r>
      <w:r w:rsidRPr="41B2DF21">
        <w:rPr>
          <w:sz w:val="24"/>
          <w:szCs w:val="24"/>
        </w:rPr>
        <w:t>driven</w:t>
      </w:r>
      <w:r w:rsidRPr="41B2DF21">
        <w:rPr>
          <w:spacing w:val="-2"/>
          <w:sz w:val="24"/>
          <w:szCs w:val="24"/>
        </w:rPr>
        <w:t xml:space="preserve"> </w:t>
      </w:r>
      <w:r w:rsidRPr="41B2DF21">
        <w:rPr>
          <w:sz w:val="24"/>
          <w:szCs w:val="24"/>
        </w:rPr>
        <w:t>demonstrating</w:t>
      </w:r>
      <w:r w:rsidRPr="41B2DF21">
        <w:rPr>
          <w:spacing w:val="-3"/>
          <w:sz w:val="24"/>
          <w:szCs w:val="24"/>
        </w:rPr>
        <w:t xml:space="preserve"> </w:t>
      </w:r>
      <w:r w:rsidRPr="41B2DF21">
        <w:rPr>
          <w:sz w:val="24"/>
          <w:szCs w:val="24"/>
        </w:rPr>
        <w:t>high</w:t>
      </w:r>
      <w:r w:rsidRPr="41B2DF21">
        <w:rPr>
          <w:spacing w:val="-2"/>
          <w:sz w:val="24"/>
          <w:szCs w:val="24"/>
        </w:rPr>
        <w:t xml:space="preserve"> </w:t>
      </w:r>
      <w:r w:rsidRPr="41B2DF21">
        <w:rPr>
          <w:sz w:val="24"/>
          <w:szCs w:val="24"/>
        </w:rPr>
        <w:t>levels</w:t>
      </w:r>
      <w:r w:rsidRPr="41B2DF21">
        <w:rPr>
          <w:spacing w:val="-2"/>
          <w:sz w:val="24"/>
          <w:szCs w:val="24"/>
        </w:rPr>
        <w:t xml:space="preserve"> </w:t>
      </w:r>
      <w:r w:rsidRPr="41B2DF21">
        <w:rPr>
          <w:sz w:val="24"/>
          <w:szCs w:val="24"/>
        </w:rPr>
        <w:t>of</w:t>
      </w:r>
      <w:r w:rsidRPr="41B2DF21">
        <w:rPr>
          <w:spacing w:val="1"/>
          <w:sz w:val="24"/>
          <w:szCs w:val="24"/>
        </w:rPr>
        <w:t xml:space="preserve"> </w:t>
      </w:r>
      <w:r w:rsidRPr="41B2DF21">
        <w:rPr>
          <w:sz w:val="24"/>
          <w:szCs w:val="24"/>
        </w:rPr>
        <w:t>emotional</w:t>
      </w:r>
      <w:r w:rsidRPr="41B2DF21">
        <w:rPr>
          <w:spacing w:val="-1"/>
          <w:sz w:val="24"/>
          <w:szCs w:val="24"/>
        </w:rPr>
        <w:t xml:space="preserve"> </w:t>
      </w:r>
      <w:r w:rsidRPr="41B2DF21">
        <w:rPr>
          <w:sz w:val="24"/>
          <w:szCs w:val="24"/>
        </w:rPr>
        <w:t>intelligence and</w:t>
      </w:r>
      <w:r w:rsidRPr="41B2DF21">
        <w:rPr>
          <w:spacing w:val="1"/>
          <w:sz w:val="24"/>
          <w:szCs w:val="24"/>
        </w:rPr>
        <w:t xml:space="preserve"> </w:t>
      </w:r>
      <w:r w:rsidRPr="41B2DF21">
        <w:rPr>
          <w:spacing w:val="-2"/>
          <w:sz w:val="24"/>
          <w:szCs w:val="24"/>
        </w:rPr>
        <w:t>integrity</w:t>
      </w:r>
      <w:r w:rsidR="62CA09FF" w:rsidRPr="41B2DF21">
        <w:rPr>
          <w:spacing w:val="-2"/>
          <w:sz w:val="24"/>
          <w:szCs w:val="24"/>
        </w:rPr>
        <w:t xml:space="preserve"> and </w:t>
      </w:r>
      <w:r w:rsidR="19542A68" w:rsidRPr="41B2DF21">
        <w:rPr>
          <w:spacing w:val="-2"/>
          <w:sz w:val="24"/>
          <w:szCs w:val="24"/>
        </w:rPr>
        <w:t>d</w:t>
      </w:r>
      <w:r w:rsidRPr="41B2DF21">
        <w:rPr>
          <w:sz w:val="24"/>
          <w:szCs w:val="24"/>
        </w:rPr>
        <w:t xml:space="preserve">emonstrated ability to act as a </w:t>
      </w:r>
      <w:proofErr w:type="spellStart"/>
      <w:r w:rsidRPr="41B2DF21">
        <w:rPr>
          <w:sz w:val="24"/>
          <w:szCs w:val="24"/>
        </w:rPr>
        <w:t>stabilising</w:t>
      </w:r>
      <w:proofErr w:type="spellEnd"/>
      <w:r w:rsidRPr="41B2DF21">
        <w:rPr>
          <w:sz w:val="24"/>
          <w:szCs w:val="24"/>
        </w:rPr>
        <w:t xml:space="preserve"> influence in emotionally</w:t>
      </w:r>
      <w:r w:rsidR="2F27D724" w:rsidRPr="41B2DF21">
        <w:rPr>
          <w:sz w:val="24"/>
          <w:szCs w:val="24"/>
        </w:rPr>
        <w:t xml:space="preserve"> </w:t>
      </w:r>
      <w:r w:rsidRPr="41B2DF21">
        <w:rPr>
          <w:sz w:val="24"/>
          <w:szCs w:val="24"/>
        </w:rPr>
        <w:t>charged</w:t>
      </w:r>
      <w:r w:rsidR="3414DEB9" w:rsidRPr="41B2DF21">
        <w:rPr>
          <w:sz w:val="24"/>
          <w:szCs w:val="24"/>
        </w:rPr>
        <w:t xml:space="preserve"> </w:t>
      </w:r>
      <w:r w:rsidRPr="41B2DF21">
        <w:rPr>
          <w:sz w:val="24"/>
          <w:szCs w:val="24"/>
        </w:rPr>
        <w:t>situations</w:t>
      </w:r>
      <w:r w:rsidR="026211AE" w:rsidRPr="41B2DF21">
        <w:rPr>
          <w:sz w:val="24"/>
          <w:szCs w:val="24"/>
        </w:rPr>
        <w:t>.</w:t>
      </w:r>
    </w:p>
    <w:p w14:paraId="16E6CECC" w14:textId="4A50D5B6" w:rsidR="00347ABC" w:rsidRDefault="00AE6C9E" w:rsidP="41B2DF21">
      <w:pPr>
        <w:pStyle w:val="ListParagraph"/>
        <w:numPr>
          <w:ilvl w:val="0"/>
          <w:numId w:val="3"/>
        </w:numPr>
        <w:tabs>
          <w:tab w:val="left" w:pos="1800"/>
        </w:tabs>
        <w:ind w:left="1800" w:right="1434" w:hanging="360"/>
        <w:jc w:val="both"/>
        <w:rPr>
          <w:sz w:val="24"/>
          <w:szCs w:val="24"/>
        </w:rPr>
      </w:pPr>
      <w:r w:rsidRPr="642C7D35">
        <w:rPr>
          <w:sz w:val="24"/>
          <w:szCs w:val="24"/>
        </w:rPr>
        <w:t xml:space="preserve">Lead, develop and motivate </w:t>
      </w:r>
      <w:r w:rsidR="1B2558A2" w:rsidRPr="642C7D35">
        <w:rPr>
          <w:sz w:val="24"/>
          <w:szCs w:val="24"/>
        </w:rPr>
        <w:t xml:space="preserve">others </w:t>
      </w:r>
      <w:r w:rsidR="7748198A" w:rsidRPr="642C7D35">
        <w:rPr>
          <w:sz w:val="24"/>
          <w:szCs w:val="24"/>
        </w:rPr>
        <w:t xml:space="preserve">within </w:t>
      </w:r>
      <w:r w:rsidRPr="642C7D35">
        <w:rPr>
          <w:sz w:val="24"/>
          <w:szCs w:val="24"/>
        </w:rPr>
        <w:t>the department</w:t>
      </w:r>
      <w:r w:rsidR="20BEC038" w:rsidRPr="642C7D35">
        <w:rPr>
          <w:sz w:val="24"/>
          <w:szCs w:val="24"/>
        </w:rPr>
        <w:t xml:space="preserve"> and across the </w:t>
      </w:r>
      <w:proofErr w:type="spellStart"/>
      <w:r w:rsidR="20BEC038" w:rsidRPr="642C7D35">
        <w:rPr>
          <w:sz w:val="24"/>
          <w:szCs w:val="24"/>
        </w:rPr>
        <w:t>organisation</w:t>
      </w:r>
      <w:proofErr w:type="spellEnd"/>
      <w:r w:rsidRPr="642C7D35">
        <w:rPr>
          <w:sz w:val="24"/>
          <w:szCs w:val="24"/>
        </w:rPr>
        <w:t xml:space="preserve"> </w:t>
      </w:r>
      <w:r w:rsidR="2939C711" w:rsidRPr="642C7D35">
        <w:rPr>
          <w:sz w:val="24"/>
          <w:szCs w:val="24"/>
        </w:rPr>
        <w:t>inspiring direction and purpose through</w:t>
      </w:r>
      <w:r w:rsidRPr="642C7D35">
        <w:rPr>
          <w:sz w:val="24"/>
          <w:szCs w:val="24"/>
        </w:rPr>
        <w:t xml:space="preserve"> alignment with Council strategic direction applying </w:t>
      </w:r>
      <w:bookmarkStart w:id="3" w:name="_Int_iYCs3xhJ"/>
      <w:r w:rsidRPr="642C7D35">
        <w:rPr>
          <w:sz w:val="24"/>
          <w:szCs w:val="24"/>
        </w:rPr>
        <w:t>a high level</w:t>
      </w:r>
      <w:bookmarkEnd w:id="3"/>
      <w:r w:rsidRPr="642C7D35">
        <w:rPr>
          <w:sz w:val="24"/>
          <w:szCs w:val="24"/>
        </w:rPr>
        <w:t xml:space="preserve"> of emotional intelligence, critical self-awareness, and sound judg</w:t>
      </w:r>
      <w:r w:rsidR="140431E0" w:rsidRPr="642C7D35">
        <w:rPr>
          <w:sz w:val="24"/>
          <w:szCs w:val="24"/>
        </w:rPr>
        <w:t>e</w:t>
      </w:r>
      <w:r w:rsidRPr="642C7D35">
        <w:rPr>
          <w:sz w:val="24"/>
          <w:szCs w:val="24"/>
        </w:rPr>
        <w:t>ment.</w:t>
      </w:r>
    </w:p>
    <w:p w14:paraId="0505B7D4" w14:textId="7456B14A" w:rsidR="7D4472E9" w:rsidRDefault="7D4472E9" w:rsidP="642C7D35">
      <w:pPr>
        <w:pStyle w:val="ListParagraph"/>
        <w:numPr>
          <w:ilvl w:val="0"/>
          <w:numId w:val="3"/>
        </w:numPr>
        <w:tabs>
          <w:tab w:val="left" w:pos="1800"/>
        </w:tabs>
        <w:ind w:left="1800" w:right="1434" w:hanging="360"/>
        <w:jc w:val="both"/>
        <w:rPr>
          <w:sz w:val="24"/>
          <w:szCs w:val="24"/>
        </w:rPr>
      </w:pPr>
      <w:r w:rsidRPr="642C7D35">
        <w:rPr>
          <w:sz w:val="24"/>
          <w:szCs w:val="24"/>
        </w:rPr>
        <w:t xml:space="preserve">Use technology and information to </w:t>
      </w:r>
      <w:proofErr w:type="spellStart"/>
      <w:r w:rsidRPr="642C7D35">
        <w:rPr>
          <w:sz w:val="24"/>
          <w:szCs w:val="24"/>
        </w:rPr>
        <w:t>maximise</w:t>
      </w:r>
      <w:proofErr w:type="spellEnd"/>
      <w:r w:rsidRPr="642C7D35">
        <w:rPr>
          <w:sz w:val="24"/>
          <w:szCs w:val="24"/>
        </w:rPr>
        <w:t xml:space="preserve"> efficiency and effectiveness. </w:t>
      </w:r>
    </w:p>
    <w:p w14:paraId="5BEBA7FB" w14:textId="2EB26187" w:rsidR="00347ABC" w:rsidRDefault="00AE6C9E" w:rsidP="642C7D35">
      <w:pPr>
        <w:pStyle w:val="ListParagraph"/>
        <w:numPr>
          <w:ilvl w:val="0"/>
          <w:numId w:val="3"/>
        </w:numPr>
        <w:tabs>
          <w:tab w:val="left" w:pos="1800"/>
        </w:tabs>
        <w:ind w:left="1800" w:right="1439" w:hanging="360"/>
        <w:jc w:val="both"/>
        <w:rPr>
          <w:sz w:val="24"/>
          <w:szCs w:val="24"/>
        </w:rPr>
      </w:pPr>
      <w:r w:rsidRPr="41B2DF21">
        <w:rPr>
          <w:sz w:val="24"/>
          <w:szCs w:val="24"/>
        </w:rPr>
        <w:t>Embeds</w:t>
      </w:r>
      <w:r w:rsidRPr="41B2DF21">
        <w:rPr>
          <w:spacing w:val="-14"/>
          <w:sz w:val="24"/>
          <w:szCs w:val="24"/>
        </w:rPr>
        <w:t xml:space="preserve"> </w:t>
      </w:r>
      <w:r w:rsidRPr="41B2DF21">
        <w:rPr>
          <w:sz w:val="24"/>
          <w:szCs w:val="24"/>
        </w:rPr>
        <w:t>best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practice</w:t>
      </w:r>
      <w:r w:rsidRPr="41B2DF21">
        <w:rPr>
          <w:spacing w:val="-15"/>
          <w:sz w:val="24"/>
          <w:szCs w:val="24"/>
        </w:rPr>
        <w:t xml:space="preserve"> </w:t>
      </w:r>
      <w:r w:rsidRPr="41B2DF21">
        <w:rPr>
          <w:sz w:val="24"/>
          <w:szCs w:val="24"/>
        </w:rPr>
        <w:t>governance,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risk</w:t>
      </w:r>
      <w:r w:rsidRPr="41B2DF21">
        <w:rPr>
          <w:spacing w:val="-14"/>
          <w:sz w:val="24"/>
          <w:szCs w:val="24"/>
        </w:rPr>
        <w:t xml:space="preserve"> </w:t>
      </w:r>
      <w:r w:rsidRPr="41B2DF21">
        <w:rPr>
          <w:sz w:val="24"/>
          <w:szCs w:val="24"/>
        </w:rPr>
        <w:t>and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compliance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ensuring</w:t>
      </w:r>
      <w:r w:rsidRPr="41B2DF21">
        <w:rPr>
          <w:spacing w:val="-13"/>
          <w:sz w:val="24"/>
          <w:szCs w:val="24"/>
        </w:rPr>
        <w:t xml:space="preserve"> </w:t>
      </w:r>
      <w:r w:rsidRPr="41B2DF21">
        <w:rPr>
          <w:sz w:val="24"/>
          <w:szCs w:val="24"/>
        </w:rPr>
        <w:t>Council</w:t>
      </w:r>
      <w:r w:rsidRPr="41B2DF21">
        <w:rPr>
          <w:spacing w:val="-11"/>
          <w:sz w:val="24"/>
          <w:szCs w:val="24"/>
        </w:rPr>
        <w:t xml:space="preserve"> </w:t>
      </w:r>
      <w:r w:rsidRPr="41B2DF21">
        <w:rPr>
          <w:sz w:val="24"/>
          <w:szCs w:val="24"/>
        </w:rPr>
        <w:t>operates within legislative and regulatory standards in line with Council’s risk appetite</w:t>
      </w:r>
      <w:r w:rsidR="0D35E4A3" w:rsidRPr="41B2DF21">
        <w:rPr>
          <w:sz w:val="24"/>
          <w:szCs w:val="24"/>
        </w:rPr>
        <w:t>.</w:t>
      </w:r>
    </w:p>
    <w:p w14:paraId="1363AC9F" w14:textId="77777777" w:rsidR="00347ABC" w:rsidRDefault="00AE6C9E">
      <w:pPr>
        <w:pStyle w:val="Heading1"/>
        <w:spacing w:before="225"/>
      </w:pPr>
      <w:r>
        <w:rPr>
          <w:color w:val="2D837C"/>
        </w:rPr>
        <w:t>Key</w:t>
      </w:r>
      <w:r>
        <w:rPr>
          <w:color w:val="2D837C"/>
          <w:spacing w:val="-9"/>
        </w:rPr>
        <w:t xml:space="preserve"> </w:t>
      </w:r>
      <w:r>
        <w:rPr>
          <w:color w:val="2D837C"/>
        </w:rPr>
        <w:t>Selection</w:t>
      </w:r>
      <w:r>
        <w:rPr>
          <w:color w:val="2D837C"/>
          <w:spacing w:val="3"/>
        </w:rPr>
        <w:t xml:space="preserve"> </w:t>
      </w:r>
      <w:r>
        <w:rPr>
          <w:color w:val="2D837C"/>
          <w:spacing w:val="-2"/>
        </w:rPr>
        <w:t>Criteria</w:t>
      </w:r>
    </w:p>
    <w:p w14:paraId="60AA063F" w14:textId="77777777" w:rsidR="001A66A3" w:rsidRDefault="001A66A3" w:rsidP="001A66A3">
      <w:pPr>
        <w:pStyle w:val="ListParagraph"/>
        <w:numPr>
          <w:ilvl w:val="0"/>
          <w:numId w:val="2"/>
        </w:numPr>
        <w:tabs>
          <w:tab w:val="left" w:pos="1798"/>
          <w:tab w:val="left" w:pos="1800"/>
        </w:tabs>
        <w:spacing w:line="259" w:lineRule="auto"/>
        <w:ind w:right="1696"/>
        <w:rPr>
          <w:sz w:val="24"/>
        </w:rPr>
      </w:pPr>
      <w:r>
        <w:rPr>
          <w:sz w:val="24"/>
        </w:rPr>
        <w:t>Significant and successful demonstrated experience in the leadership, management, and delivery of a range of human services.</w:t>
      </w:r>
    </w:p>
    <w:p w14:paraId="71E208B4" w14:textId="77777777" w:rsidR="00347ABC" w:rsidRDefault="00AE6C9E">
      <w:pPr>
        <w:pStyle w:val="ListParagraph"/>
        <w:numPr>
          <w:ilvl w:val="0"/>
          <w:numId w:val="2"/>
        </w:numPr>
        <w:tabs>
          <w:tab w:val="left" w:pos="1798"/>
          <w:tab w:val="left" w:pos="1800"/>
        </w:tabs>
        <w:spacing w:before="28" w:line="259" w:lineRule="auto"/>
        <w:ind w:right="1720"/>
        <w:rPr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efficient,</w:t>
      </w:r>
      <w:r>
        <w:rPr>
          <w:spacing w:val="-5"/>
          <w:sz w:val="24"/>
        </w:rPr>
        <w:t xml:space="preserve"> </w:t>
      </w:r>
      <w:r>
        <w:rPr>
          <w:sz w:val="24"/>
        </w:rPr>
        <w:t>effective,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business practices through a continuous improvement lens.</w:t>
      </w:r>
    </w:p>
    <w:p w14:paraId="1A2BB278" w14:textId="078A5D38" w:rsidR="00347ABC" w:rsidRDefault="00AE6C9E" w:rsidP="642C7D35">
      <w:pPr>
        <w:pStyle w:val="ListParagraph"/>
        <w:numPr>
          <w:ilvl w:val="0"/>
          <w:numId w:val="2"/>
        </w:numPr>
        <w:tabs>
          <w:tab w:val="left" w:pos="1798"/>
          <w:tab w:val="left" w:pos="1800"/>
        </w:tabs>
        <w:spacing w:line="259" w:lineRule="auto"/>
        <w:ind w:right="2136"/>
        <w:rPr>
          <w:sz w:val="24"/>
          <w:szCs w:val="24"/>
        </w:rPr>
      </w:pPr>
      <w:r w:rsidRPr="642C7D35">
        <w:rPr>
          <w:sz w:val="24"/>
          <w:szCs w:val="24"/>
        </w:rPr>
        <w:t>Excellent verbal, presentation, and written</w:t>
      </w:r>
      <w:r w:rsidR="6E5B8D94" w:rsidRPr="642C7D35">
        <w:rPr>
          <w:sz w:val="24"/>
          <w:szCs w:val="24"/>
        </w:rPr>
        <w:t>- including report writing</w:t>
      </w:r>
      <w:r w:rsidRPr="642C7D35">
        <w:rPr>
          <w:sz w:val="24"/>
          <w:szCs w:val="24"/>
        </w:rPr>
        <w:t xml:space="preserve"> communication skills to enable effective</w:t>
      </w:r>
      <w:r w:rsidRPr="642C7D35">
        <w:rPr>
          <w:spacing w:val="-5"/>
          <w:sz w:val="24"/>
          <w:szCs w:val="24"/>
        </w:rPr>
        <w:t xml:space="preserve"> </w:t>
      </w:r>
      <w:r w:rsidRPr="642C7D35">
        <w:rPr>
          <w:sz w:val="24"/>
          <w:szCs w:val="24"/>
        </w:rPr>
        <w:t>communication</w:t>
      </w:r>
      <w:r w:rsidRPr="642C7D35">
        <w:rPr>
          <w:spacing w:val="-5"/>
          <w:sz w:val="24"/>
          <w:szCs w:val="24"/>
        </w:rPr>
        <w:t xml:space="preserve"> </w:t>
      </w:r>
      <w:r w:rsidRPr="642C7D35">
        <w:rPr>
          <w:sz w:val="24"/>
          <w:szCs w:val="24"/>
        </w:rPr>
        <w:t>with</w:t>
      </w:r>
      <w:r w:rsidRPr="642C7D35">
        <w:rPr>
          <w:spacing w:val="-3"/>
          <w:sz w:val="24"/>
          <w:szCs w:val="24"/>
        </w:rPr>
        <w:t xml:space="preserve"> </w:t>
      </w:r>
      <w:r w:rsidRPr="642C7D35">
        <w:rPr>
          <w:sz w:val="24"/>
          <w:szCs w:val="24"/>
        </w:rPr>
        <w:t>all</w:t>
      </w:r>
      <w:r w:rsidRPr="642C7D35">
        <w:rPr>
          <w:spacing w:val="-5"/>
          <w:sz w:val="24"/>
          <w:szCs w:val="24"/>
        </w:rPr>
        <w:t xml:space="preserve"> </w:t>
      </w:r>
      <w:r w:rsidRPr="642C7D35">
        <w:rPr>
          <w:sz w:val="24"/>
          <w:szCs w:val="24"/>
        </w:rPr>
        <w:t>levels</w:t>
      </w:r>
      <w:r w:rsidRPr="642C7D35">
        <w:rPr>
          <w:spacing w:val="-5"/>
          <w:sz w:val="24"/>
          <w:szCs w:val="24"/>
        </w:rPr>
        <w:t xml:space="preserve"> </w:t>
      </w:r>
      <w:r w:rsidRPr="642C7D35">
        <w:rPr>
          <w:sz w:val="24"/>
          <w:szCs w:val="24"/>
        </w:rPr>
        <w:t>of Council,</w:t>
      </w:r>
      <w:r w:rsidRPr="642C7D35">
        <w:rPr>
          <w:spacing w:val="-7"/>
          <w:sz w:val="24"/>
          <w:szCs w:val="24"/>
        </w:rPr>
        <w:t xml:space="preserve"> </w:t>
      </w:r>
      <w:r w:rsidRPr="642C7D35">
        <w:rPr>
          <w:sz w:val="24"/>
          <w:szCs w:val="24"/>
        </w:rPr>
        <w:t>Executive,</w:t>
      </w:r>
      <w:r w:rsidRPr="642C7D35">
        <w:rPr>
          <w:spacing w:val="-3"/>
          <w:sz w:val="24"/>
          <w:szCs w:val="24"/>
        </w:rPr>
        <w:t xml:space="preserve"> </w:t>
      </w:r>
      <w:r w:rsidRPr="642C7D35">
        <w:rPr>
          <w:sz w:val="24"/>
          <w:szCs w:val="24"/>
        </w:rPr>
        <w:t xml:space="preserve">management, employees, and external </w:t>
      </w:r>
      <w:r w:rsidR="00433A29" w:rsidRPr="642C7D35">
        <w:rPr>
          <w:sz w:val="24"/>
          <w:szCs w:val="24"/>
        </w:rPr>
        <w:t>partners and stakeholders</w:t>
      </w:r>
      <w:r w:rsidRPr="642C7D35">
        <w:rPr>
          <w:sz w:val="24"/>
          <w:szCs w:val="24"/>
        </w:rPr>
        <w:t>.</w:t>
      </w:r>
    </w:p>
    <w:p w14:paraId="7B462320" w14:textId="032BC321" w:rsidR="68C96E16" w:rsidRDefault="68C96E16" w:rsidP="642C7D35">
      <w:pPr>
        <w:pStyle w:val="ListParagraph"/>
        <w:numPr>
          <w:ilvl w:val="0"/>
          <w:numId w:val="2"/>
        </w:numPr>
        <w:tabs>
          <w:tab w:val="left" w:pos="1798"/>
          <w:tab w:val="left" w:pos="1800"/>
        </w:tabs>
        <w:spacing w:line="259" w:lineRule="auto"/>
        <w:ind w:right="2136"/>
        <w:rPr>
          <w:sz w:val="24"/>
          <w:szCs w:val="24"/>
        </w:rPr>
      </w:pPr>
      <w:r w:rsidRPr="642C7D35">
        <w:rPr>
          <w:sz w:val="24"/>
          <w:szCs w:val="24"/>
        </w:rPr>
        <w:t>Proven ability to engage and motivate staff, develop capability and potential in others.</w:t>
      </w:r>
    </w:p>
    <w:p w14:paraId="13B096C0" w14:textId="17043B02" w:rsidR="00433A29" w:rsidRDefault="00433A29">
      <w:pPr>
        <w:pStyle w:val="ListParagraph"/>
        <w:numPr>
          <w:ilvl w:val="0"/>
          <w:numId w:val="2"/>
        </w:numPr>
        <w:tabs>
          <w:tab w:val="left" w:pos="1798"/>
          <w:tab w:val="left" w:pos="1800"/>
        </w:tabs>
        <w:spacing w:line="259" w:lineRule="auto"/>
        <w:ind w:right="2136"/>
        <w:rPr>
          <w:sz w:val="24"/>
        </w:rPr>
      </w:pPr>
      <w:r w:rsidRPr="642C7D35">
        <w:rPr>
          <w:sz w:val="24"/>
          <w:szCs w:val="24"/>
        </w:rPr>
        <w:t>Ability to sensitively navigate</w:t>
      </w:r>
      <w:r w:rsidR="001A66A3" w:rsidRPr="642C7D35">
        <w:rPr>
          <w:sz w:val="24"/>
          <w:szCs w:val="24"/>
        </w:rPr>
        <w:t xml:space="preserve">, inform and manage </w:t>
      </w:r>
      <w:r w:rsidRPr="642C7D35">
        <w:rPr>
          <w:sz w:val="24"/>
          <w:szCs w:val="24"/>
        </w:rPr>
        <w:t xml:space="preserve">complex social policy matters. </w:t>
      </w:r>
    </w:p>
    <w:p w14:paraId="196A5254" w14:textId="77777777" w:rsidR="00347ABC" w:rsidRDefault="00AE6C9E">
      <w:pPr>
        <w:pStyle w:val="ListParagraph"/>
        <w:numPr>
          <w:ilvl w:val="0"/>
          <w:numId w:val="2"/>
        </w:numPr>
        <w:tabs>
          <w:tab w:val="left" w:pos="1798"/>
        </w:tabs>
        <w:ind w:left="1798" w:hanging="358"/>
        <w:rPr>
          <w:sz w:val="24"/>
        </w:rPr>
      </w:pPr>
      <w:r w:rsidRPr="642C7D35">
        <w:rPr>
          <w:sz w:val="24"/>
          <w:szCs w:val="24"/>
        </w:rPr>
        <w:t>Values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z w:val="24"/>
          <w:szCs w:val="24"/>
        </w:rPr>
        <w:t>driven</w:t>
      </w:r>
      <w:r w:rsidRPr="642C7D35">
        <w:rPr>
          <w:spacing w:val="-1"/>
          <w:sz w:val="24"/>
          <w:szCs w:val="24"/>
        </w:rPr>
        <w:t xml:space="preserve"> </w:t>
      </w:r>
      <w:r w:rsidRPr="642C7D35">
        <w:rPr>
          <w:sz w:val="24"/>
          <w:szCs w:val="24"/>
        </w:rPr>
        <w:t>demonstrating</w:t>
      </w:r>
      <w:r w:rsidRPr="642C7D35">
        <w:rPr>
          <w:spacing w:val="-4"/>
          <w:sz w:val="24"/>
          <w:szCs w:val="24"/>
        </w:rPr>
        <w:t xml:space="preserve"> </w:t>
      </w:r>
      <w:r w:rsidRPr="642C7D35">
        <w:rPr>
          <w:sz w:val="24"/>
          <w:szCs w:val="24"/>
        </w:rPr>
        <w:t>high</w:t>
      </w:r>
      <w:r w:rsidRPr="642C7D35">
        <w:rPr>
          <w:spacing w:val="1"/>
          <w:sz w:val="24"/>
          <w:szCs w:val="24"/>
        </w:rPr>
        <w:t xml:space="preserve"> </w:t>
      </w:r>
      <w:r w:rsidRPr="642C7D35">
        <w:rPr>
          <w:sz w:val="24"/>
          <w:szCs w:val="24"/>
        </w:rPr>
        <w:t>emotional</w:t>
      </w:r>
      <w:r w:rsidRPr="642C7D35">
        <w:rPr>
          <w:spacing w:val="-2"/>
          <w:sz w:val="24"/>
          <w:szCs w:val="24"/>
        </w:rPr>
        <w:t xml:space="preserve"> </w:t>
      </w:r>
      <w:r w:rsidRPr="642C7D35">
        <w:rPr>
          <w:sz w:val="24"/>
          <w:szCs w:val="24"/>
        </w:rPr>
        <w:t>intelligence</w:t>
      </w:r>
      <w:r w:rsidRPr="642C7D35">
        <w:rPr>
          <w:spacing w:val="-1"/>
          <w:sz w:val="24"/>
          <w:szCs w:val="24"/>
        </w:rPr>
        <w:t xml:space="preserve"> </w:t>
      </w:r>
      <w:r w:rsidRPr="642C7D35">
        <w:rPr>
          <w:sz w:val="24"/>
          <w:szCs w:val="24"/>
        </w:rPr>
        <w:t>and</w:t>
      </w:r>
      <w:r w:rsidRPr="642C7D35">
        <w:rPr>
          <w:spacing w:val="2"/>
          <w:sz w:val="24"/>
          <w:szCs w:val="24"/>
        </w:rPr>
        <w:t xml:space="preserve"> </w:t>
      </w:r>
      <w:r w:rsidRPr="642C7D35">
        <w:rPr>
          <w:spacing w:val="-2"/>
          <w:sz w:val="24"/>
          <w:szCs w:val="24"/>
        </w:rPr>
        <w:t>integrity.</w:t>
      </w:r>
    </w:p>
    <w:p w14:paraId="1EE524DA" w14:textId="77777777" w:rsidR="00347ABC" w:rsidRDefault="00347ABC">
      <w:pPr>
        <w:rPr>
          <w:sz w:val="24"/>
        </w:rPr>
        <w:sectPr w:rsidR="00347ABC">
          <w:pgSz w:w="11910" w:h="16840"/>
          <w:pgMar w:top="1980" w:right="0" w:bottom="1100" w:left="0" w:header="17" w:footer="901" w:gutter="0"/>
          <w:cols w:space="720"/>
        </w:sectPr>
      </w:pPr>
    </w:p>
    <w:p w14:paraId="57C38BD9" w14:textId="77777777" w:rsidR="00347ABC" w:rsidRDefault="00AE6C9E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2F69DB1A" wp14:editId="0B0732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491" cy="125111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491" cy="125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E3147C9" wp14:editId="339BB16D">
                <wp:simplePos x="0" y="0"/>
                <wp:positionH relativeFrom="page">
                  <wp:posOffset>0</wp:posOffset>
                </wp:positionH>
                <wp:positionV relativeFrom="page">
                  <wp:posOffset>9962248</wp:posOffset>
                </wp:positionV>
                <wp:extent cx="7557770" cy="4845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484505"/>
                          <a:chOff x="0" y="0"/>
                          <a:chExt cx="7557770" cy="48450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011" y="52708"/>
                            <a:ext cx="659296" cy="427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122889"/>
                            <a:ext cx="755777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347980">
                                <a:moveTo>
                                  <a:pt x="2002307" y="0"/>
                                </a:moveTo>
                                <a:lnTo>
                                  <a:pt x="7557489" y="0"/>
                                </a:lnTo>
                              </a:path>
                              <a:path w="7557770" h="347980">
                                <a:moveTo>
                                  <a:pt x="0" y="347868"/>
                                </a:moveTo>
                                <a:lnTo>
                                  <a:pt x="1343010" y="347868"/>
                                </a:lnTo>
                              </a:path>
                            </a:pathLst>
                          </a:custGeom>
                          <a:ln w="27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8642" y="0"/>
                            <a:ext cx="98615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042F5" w14:textId="77777777" w:rsidR="00347ABC" w:rsidRDefault="00AE6C9E">
                              <w:pPr>
                                <w:spacing w:line="660" w:lineRule="exact"/>
                                <w:rPr>
                                  <w:b/>
                                  <w:sz w:val="59"/>
                                </w:rPr>
                              </w:pPr>
                              <w:r>
                                <w:rPr>
                                  <w:b/>
                                  <w:color w:val="427972"/>
                                  <w:spacing w:val="-5"/>
                                  <w:w w:val="120"/>
                                  <w:sz w:val="59"/>
                                </w:rPr>
                                <w:t>CRE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52305" y="216415"/>
                            <a:ext cx="444309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450CB6" w14:textId="77777777" w:rsidR="00347ABC" w:rsidRDefault="00AE6C9E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427972"/>
                                  <w:sz w:val="32"/>
                                </w:rPr>
                                <w:t>Community</w:t>
                              </w:r>
                              <w:r>
                                <w:rPr>
                                  <w:color w:val="427972"/>
                                  <w:spacing w:val="6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color w:val="427972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at</w:t>
                              </w:r>
                              <w:r>
                                <w:rPr>
                                  <w:color w:val="427972"/>
                                  <w:spacing w:val="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427972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heart</w:t>
                              </w:r>
                              <w:r>
                                <w:rPr>
                                  <w:color w:val="427972"/>
                                  <w:spacing w:val="4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427972"/>
                                  <w:spacing w:val="4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everything</w:t>
                              </w:r>
                              <w:r>
                                <w:rPr>
                                  <w:color w:val="427972"/>
                                  <w:spacing w:val="5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z w:val="32"/>
                                </w:rPr>
                                <w:t>we</w:t>
                              </w:r>
                              <w:r>
                                <w:rPr>
                                  <w:color w:val="427972"/>
                                  <w:spacing w:val="3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427972"/>
                                  <w:spacing w:val="-5"/>
                                  <w:sz w:val="32"/>
                                </w:rPr>
                                <w:t>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8" style="position:absolute;margin-left:0;margin-top:784.45pt;width:595.1pt;height:38.15pt;z-index:15730688;mso-wrap-distance-left:0;mso-wrap-distance-right:0;mso-position-horizontal-relative:page;mso-position-vertical-relative:page" coordsize="75577,4845" o:spid="_x0000_s1026" w14:anchorId="2E3147C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9" style="position:absolute;left:13430;top:527;width:6593;height:42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">
                  <v:imagedata o:title="" r:id="rId23"/>
                </v:shape>
                <v:shape id="Graphic 10" style="position:absolute;top:1228;width:75577;height:3480;visibility:visible;mso-wrap-style:square;v-text-anchor:top" coordsize="7557770,347980" o:spid="_x0000_s1028" filled="f" strokeweight=".76294mm" path="m2002307,l7557489,em,347868r13430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style="position:absolute;left:3486;width:9861;height:4191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347ABC" w:rsidRDefault="00AE6C9E" w14:paraId="3CD042F5" w14:textId="77777777">
                        <w:pPr>
                          <w:spacing w:line="660" w:lineRule="exact"/>
                          <w:rPr>
                            <w:b/>
                            <w:sz w:val="59"/>
                          </w:rPr>
                        </w:pPr>
                        <w:r>
                          <w:rPr>
                            <w:b/>
                            <w:color w:val="427972"/>
                            <w:spacing w:val="-5"/>
                            <w:w w:val="120"/>
                            <w:sz w:val="59"/>
                          </w:rPr>
                          <w:t>CRE</w:t>
                        </w:r>
                      </w:p>
                    </w:txbxContent>
                  </v:textbox>
                </v:shape>
                <v:shape id="Textbox 12" style="position:absolute;left:23523;top:2164;width:44431;height:2273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347ABC" w:rsidRDefault="00AE6C9E" w14:paraId="16450CB6" w14:textId="77777777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427972"/>
                            <w:sz w:val="32"/>
                          </w:rPr>
                          <w:t>Community</w:t>
                        </w:r>
                        <w:r>
                          <w:rPr>
                            <w:color w:val="427972"/>
                            <w:spacing w:val="6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is</w:t>
                        </w:r>
                        <w:r>
                          <w:rPr>
                            <w:color w:val="427972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at</w:t>
                        </w:r>
                        <w:r>
                          <w:rPr>
                            <w:color w:val="427972"/>
                            <w:spacing w:val="2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the</w:t>
                        </w:r>
                        <w:r>
                          <w:rPr>
                            <w:color w:val="427972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heart</w:t>
                        </w:r>
                        <w:r>
                          <w:rPr>
                            <w:color w:val="427972"/>
                            <w:spacing w:val="4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of</w:t>
                        </w:r>
                        <w:r>
                          <w:rPr>
                            <w:color w:val="427972"/>
                            <w:spacing w:val="4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everything</w:t>
                        </w:r>
                        <w:r>
                          <w:rPr>
                            <w:color w:val="427972"/>
                            <w:spacing w:val="5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z w:val="32"/>
                          </w:rPr>
                          <w:t>we</w:t>
                        </w:r>
                        <w:r>
                          <w:rPr>
                            <w:color w:val="427972"/>
                            <w:spacing w:val="3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427972"/>
                            <w:spacing w:val="-5"/>
                            <w:sz w:val="32"/>
                          </w:rPr>
                          <w:t>do.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D8D6B5" w14:textId="77777777" w:rsidR="00347ABC" w:rsidRDefault="00347ABC">
      <w:pPr>
        <w:rPr>
          <w:sz w:val="17"/>
        </w:rPr>
        <w:sectPr w:rsidR="00347ABC">
          <w:headerReference w:type="default" r:id="rId24"/>
          <w:footerReference w:type="default" r:id="rId25"/>
          <w:pgSz w:w="11910" w:h="16840"/>
          <w:pgMar w:top="0" w:right="0" w:bottom="280" w:left="0" w:header="0" w:footer="0" w:gutter="0"/>
          <w:cols w:space="720"/>
        </w:sectPr>
      </w:pPr>
    </w:p>
    <w:p w14:paraId="30B18D2F" w14:textId="77777777" w:rsidR="00347ABC" w:rsidRDefault="00AE6C9E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6F28068" wp14:editId="5034FF81">
            <wp:simplePos x="0" y="0"/>
            <wp:positionH relativeFrom="page">
              <wp:posOffset>0</wp:posOffset>
            </wp:positionH>
            <wp:positionV relativeFrom="page">
              <wp:posOffset>9993038</wp:posOffset>
            </wp:positionV>
            <wp:extent cx="7554467" cy="53283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7" cy="53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21D17" w14:textId="77777777" w:rsidR="00347ABC" w:rsidRDefault="00347ABC">
      <w:pPr>
        <w:pStyle w:val="BodyText"/>
        <w:rPr>
          <w:sz w:val="20"/>
        </w:rPr>
      </w:pPr>
    </w:p>
    <w:p w14:paraId="68A2CD1A" w14:textId="77777777" w:rsidR="00347ABC" w:rsidRDefault="00347ABC">
      <w:pPr>
        <w:pStyle w:val="BodyText"/>
        <w:rPr>
          <w:sz w:val="20"/>
        </w:rPr>
      </w:pPr>
    </w:p>
    <w:p w14:paraId="48A33ECE" w14:textId="77777777" w:rsidR="00347ABC" w:rsidRDefault="00347ABC">
      <w:pPr>
        <w:pStyle w:val="BodyText"/>
        <w:rPr>
          <w:sz w:val="20"/>
        </w:rPr>
      </w:pPr>
    </w:p>
    <w:p w14:paraId="39AD2EF1" w14:textId="77777777" w:rsidR="00347ABC" w:rsidRDefault="00347ABC">
      <w:pPr>
        <w:pStyle w:val="BodyText"/>
        <w:rPr>
          <w:sz w:val="20"/>
        </w:rPr>
      </w:pPr>
    </w:p>
    <w:p w14:paraId="43EE9FAE" w14:textId="77777777" w:rsidR="00347ABC" w:rsidRDefault="00347ABC">
      <w:pPr>
        <w:pStyle w:val="BodyText"/>
        <w:rPr>
          <w:sz w:val="20"/>
        </w:rPr>
      </w:pPr>
    </w:p>
    <w:p w14:paraId="34709EAB" w14:textId="77777777" w:rsidR="00347ABC" w:rsidRDefault="00347ABC">
      <w:pPr>
        <w:pStyle w:val="BodyText"/>
        <w:rPr>
          <w:sz w:val="20"/>
        </w:rPr>
      </w:pPr>
    </w:p>
    <w:p w14:paraId="5F83D266" w14:textId="77777777" w:rsidR="00347ABC" w:rsidRDefault="00347ABC">
      <w:pPr>
        <w:pStyle w:val="BodyText"/>
        <w:rPr>
          <w:sz w:val="20"/>
        </w:rPr>
      </w:pPr>
    </w:p>
    <w:p w14:paraId="5F2B6972" w14:textId="77777777" w:rsidR="00347ABC" w:rsidRDefault="00347ABC">
      <w:pPr>
        <w:pStyle w:val="BodyText"/>
        <w:spacing w:before="9"/>
        <w:rPr>
          <w:sz w:val="27"/>
        </w:rPr>
      </w:pPr>
    </w:p>
    <w:p w14:paraId="1F7924D1" w14:textId="77777777" w:rsidR="00347ABC" w:rsidRDefault="00AE6C9E">
      <w:pPr>
        <w:spacing w:before="91"/>
        <w:ind w:left="4407" w:right="4407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C3ADD18" wp14:editId="1940A468">
            <wp:simplePos x="0" y="0"/>
            <wp:positionH relativeFrom="page">
              <wp:posOffset>0</wp:posOffset>
            </wp:positionH>
            <wp:positionV relativeFrom="paragraph">
              <wp:posOffset>-1372592</wp:posOffset>
            </wp:positionV>
            <wp:extent cx="7560564" cy="125882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25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837C"/>
          <w:sz w:val="28"/>
        </w:rPr>
        <w:t>Physical</w:t>
      </w:r>
      <w:r>
        <w:rPr>
          <w:b/>
          <w:color w:val="2D837C"/>
          <w:spacing w:val="-3"/>
          <w:sz w:val="28"/>
        </w:rPr>
        <w:t xml:space="preserve"> </w:t>
      </w:r>
      <w:r>
        <w:rPr>
          <w:b/>
          <w:color w:val="2D837C"/>
          <w:spacing w:val="-2"/>
          <w:sz w:val="28"/>
        </w:rPr>
        <w:t>Requirements</w:t>
      </w:r>
    </w:p>
    <w:p w14:paraId="058616B5" w14:textId="77777777" w:rsidR="00347ABC" w:rsidRDefault="00347ABC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414"/>
        <w:gridCol w:w="2105"/>
        <w:gridCol w:w="1534"/>
      </w:tblGrid>
      <w:tr w:rsidR="00347ABC" w14:paraId="31C9B4BB" w14:textId="77777777" w:rsidTr="41B2DF21">
        <w:trPr>
          <w:trHeight w:val="690"/>
        </w:trPr>
        <w:tc>
          <w:tcPr>
            <w:tcW w:w="4390" w:type="dxa"/>
            <w:shd w:val="clear" w:color="auto" w:fill="DFDFDF"/>
          </w:tcPr>
          <w:p w14:paraId="0421DAC0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</w:t>
            </w:r>
          </w:p>
        </w:tc>
        <w:tc>
          <w:tcPr>
            <w:tcW w:w="1414" w:type="dxa"/>
            <w:shd w:val="clear" w:color="auto" w:fill="DFDFDF"/>
          </w:tcPr>
          <w:p w14:paraId="21D1A5AF" w14:textId="77777777" w:rsidR="00347ABC" w:rsidRDefault="00AE6C9E">
            <w:pPr>
              <w:pStyle w:val="TableParagraph"/>
              <w:spacing w:line="230" w:lineRule="exact"/>
              <w:ind w:right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Specific Physical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</w:p>
        </w:tc>
        <w:tc>
          <w:tcPr>
            <w:tcW w:w="2105" w:type="dxa"/>
            <w:shd w:val="clear" w:color="auto" w:fill="DFDFDF"/>
          </w:tcPr>
          <w:p w14:paraId="02CDEB51" w14:textId="77777777" w:rsidR="00347ABC" w:rsidRDefault="00AE6C9E"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Frequency/Duration </w:t>
            </w:r>
            <w:r>
              <w:rPr>
                <w:b/>
                <w:sz w:val="20"/>
              </w:rPr>
              <w:t>of performance of task per day</w:t>
            </w:r>
          </w:p>
        </w:tc>
        <w:tc>
          <w:tcPr>
            <w:tcW w:w="1534" w:type="dxa"/>
            <w:shd w:val="clear" w:color="auto" w:fill="A5A5A5"/>
          </w:tcPr>
          <w:p w14:paraId="30C93381" w14:textId="77777777" w:rsidR="00347ABC" w:rsidRDefault="00AE6C9E">
            <w:pPr>
              <w:pStyle w:val="TableParagraph"/>
              <w:spacing w:line="227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Comments</w:t>
            </w:r>
          </w:p>
        </w:tc>
      </w:tr>
      <w:tr w:rsidR="00347ABC" w14:paraId="55408118" w14:textId="77777777" w:rsidTr="41B2DF21">
        <w:trPr>
          <w:trHeight w:val="688"/>
        </w:trPr>
        <w:tc>
          <w:tcPr>
            <w:tcW w:w="4390" w:type="dxa"/>
          </w:tcPr>
          <w:p w14:paraId="222744C0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Kneeling/Squatting</w:t>
            </w:r>
          </w:p>
          <w:p w14:paraId="578532EB" w14:textId="77777777" w:rsidR="00347ABC" w:rsidRDefault="00AE6C9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flexion/bending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knees, ankle, and waist to work at low levels.</w:t>
            </w:r>
          </w:p>
        </w:tc>
        <w:tc>
          <w:tcPr>
            <w:tcW w:w="1414" w:type="dxa"/>
          </w:tcPr>
          <w:p w14:paraId="2BFF51EA" w14:textId="77777777" w:rsidR="00347ABC" w:rsidRDefault="00AE6C9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7CF6511A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10923D25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1FDF5218" w14:textId="77777777" w:rsidTr="41B2DF21">
        <w:trPr>
          <w:trHeight w:val="460"/>
        </w:trPr>
        <w:tc>
          <w:tcPr>
            <w:tcW w:w="4390" w:type="dxa"/>
          </w:tcPr>
          <w:p w14:paraId="26A54897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Hand/Arm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Movement</w:t>
            </w:r>
          </w:p>
          <w:p w14:paraId="2DDE9EA6" w14:textId="77777777" w:rsidR="00347ABC" w:rsidRDefault="00AE6C9E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hand/arms</w:t>
            </w:r>
          </w:p>
        </w:tc>
        <w:tc>
          <w:tcPr>
            <w:tcW w:w="1414" w:type="dxa"/>
          </w:tcPr>
          <w:p w14:paraId="50791F52" w14:textId="77777777" w:rsidR="00347ABC" w:rsidRDefault="00AE6C9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51B35E89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693E8E20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70CB094B" w14:textId="77777777" w:rsidTr="41B2DF21">
        <w:trPr>
          <w:trHeight w:val="690"/>
        </w:trPr>
        <w:tc>
          <w:tcPr>
            <w:tcW w:w="4390" w:type="dxa"/>
          </w:tcPr>
          <w:p w14:paraId="555D2ED8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Bending/Twisting</w:t>
            </w:r>
          </w:p>
          <w:p w14:paraId="72DB0349" w14:textId="77777777" w:rsidR="00347ABC" w:rsidRDefault="00AE6C9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backward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 twisting at the waist.</w:t>
            </w:r>
          </w:p>
        </w:tc>
        <w:tc>
          <w:tcPr>
            <w:tcW w:w="1414" w:type="dxa"/>
          </w:tcPr>
          <w:p w14:paraId="5719FA29" w14:textId="77777777" w:rsidR="00347ABC" w:rsidRDefault="00AE6C9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1A9ECD70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593C13A8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516F2B8E" w14:textId="77777777" w:rsidTr="41B2DF21">
        <w:trPr>
          <w:trHeight w:val="460"/>
        </w:trPr>
        <w:tc>
          <w:tcPr>
            <w:tcW w:w="4390" w:type="dxa"/>
          </w:tcPr>
          <w:p w14:paraId="3830665A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Standing</w:t>
            </w:r>
          </w:p>
          <w:p w14:paraId="33D357F3" w14:textId="77777777" w:rsidR="00347ABC" w:rsidRDefault="00AE6C9E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1414" w:type="dxa"/>
          </w:tcPr>
          <w:p w14:paraId="4DE1C32B" w14:textId="77777777" w:rsidR="00347ABC" w:rsidRDefault="00AE6C9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690923CF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1EAF9837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2D6B2926" w14:textId="77777777" w:rsidTr="41B2DF21">
        <w:trPr>
          <w:trHeight w:val="688"/>
        </w:trPr>
        <w:tc>
          <w:tcPr>
            <w:tcW w:w="4390" w:type="dxa"/>
          </w:tcPr>
          <w:p w14:paraId="30E6BB8E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Reaching</w:t>
            </w:r>
          </w:p>
          <w:p w14:paraId="1EB60FAE" w14:textId="77777777" w:rsidR="00347ABC" w:rsidRDefault="00AE6C9E">
            <w:pPr>
              <w:pStyle w:val="TableParagraph"/>
              <w:spacing w:line="228" w:lineRule="exact"/>
              <w:ind w:right="208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above and equal to shoulder height</w:t>
            </w:r>
          </w:p>
        </w:tc>
        <w:tc>
          <w:tcPr>
            <w:tcW w:w="1414" w:type="dxa"/>
          </w:tcPr>
          <w:p w14:paraId="49843890" w14:textId="77777777" w:rsidR="00347ABC" w:rsidRDefault="00AE6C9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707AC88C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316C93B4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116EA00A" w14:textId="77777777" w:rsidTr="41B2DF21">
        <w:trPr>
          <w:trHeight w:val="690"/>
        </w:trPr>
        <w:tc>
          <w:tcPr>
            <w:tcW w:w="4390" w:type="dxa"/>
          </w:tcPr>
          <w:p w14:paraId="03165899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Walking</w:t>
            </w:r>
          </w:p>
          <w:p w14:paraId="0B518521" w14:textId="77777777" w:rsidR="00347ABC" w:rsidRDefault="00AE6C9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slopes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walking whilst pushing/pulling objects</w:t>
            </w:r>
          </w:p>
        </w:tc>
        <w:tc>
          <w:tcPr>
            <w:tcW w:w="1414" w:type="dxa"/>
          </w:tcPr>
          <w:p w14:paraId="516D0886" w14:textId="77777777" w:rsidR="00347ABC" w:rsidRDefault="00AE6C9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5EECDCBA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3FDCB73E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7C27E9CA" w14:textId="77777777" w:rsidTr="41B2DF21">
        <w:trPr>
          <w:trHeight w:val="690"/>
        </w:trPr>
        <w:tc>
          <w:tcPr>
            <w:tcW w:w="4390" w:type="dxa"/>
          </w:tcPr>
          <w:p w14:paraId="5BFE634B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Lifting/Carrying</w:t>
            </w:r>
          </w:p>
          <w:p w14:paraId="49340EE9" w14:textId="77777777" w:rsidR="00347ABC" w:rsidRDefault="00AE6C9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raising,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lowering,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moving objects from one level position to another</w:t>
            </w:r>
          </w:p>
        </w:tc>
        <w:tc>
          <w:tcPr>
            <w:tcW w:w="1414" w:type="dxa"/>
          </w:tcPr>
          <w:p w14:paraId="6D2CD23D" w14:textId="77777777" w:rsidR="00347ABC" w:rsidRDefault="00AE6C9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6B8A66F1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379C2443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1AF735D3" w14:textId="77777777" w:rsidTr="41B2DF21">
        <w:trPr>
          <w:trHeight w:val="688"/>
        </w:trPr>
        <w:tc>
          <w:tcPr>
            <w:tcW w:w="4390" w:type="dxa"/>
          </w:tcPr>
          <w:p w14:paraId="2240E737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Pushing/Pulling</w:t>
            </w:r>
          </w:p>
          <w:p w14:paraId="2EF2F423" w14:textId="77777777" w:rsidR="00347ABC" w:rsidRDefault="00AE6C9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pushing/pulling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towards the body</w:t>
            </w:r>
          </w:p>
        </w:tc>
        <w:tc>
          <w:tcPr>
            <w:tcW w:w="1414" w:type="dxa"/>
          </w:tcPr>
          <w:p w14:paraId="398C9D4F" w14:textId="77777777" w:rsidR="00347ABC" w:rsidRDefault="00AE6C9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627BBB2F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3FC8F1F6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115CA3C5" w14:textId="77777777" w:rsidTr="41B2DF21">
        <w:trPr>
          <w:trHeight w:val="690"/>
        </w:trPr>
        <w:tc>
          <w:tcPr>
            <w:tcW w:w="4390" w:type="dxa"/>
          </w:tcPr>
          <w:p w14:paraId="18D88FC2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Keyboard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Duties</w:t>
            </w:r>
          </w:p>
          <w:p w14:paraId="470FD07B" w14:textId="77777777" w:rsidR="00347ABC" w:rsidRDefault="00AE6C9E" w:rsidP="41B2DF21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41B2DF21">
              <w:rPr>
                <w:sz w:val="20"/>
                <w:szCs w:val="20"/>
              </w:rPr>
              <w:t>Tasks</w:t>
            </w:r>
            <w:r w:rsidRPr="41B2DF21">
              <w:rPr>
                <w:spacing w:val="-8"/>
                <w:sz w:val="20"/>
                <w:szCs w:val="20"/>
              </w:rPr>
              <w:t xml:space="preserve"> </w:t>
            </w:r>
            <w:r w:rsidRPr="41B2DF21">
              <w:rPr>
                <w:sz w:val="20"/>
                <w:szCs w:val="20"/>
              </w:rPr>
              <w:t>involve</w:t>
            </w:r>
            <w:r w:rsidRPr="41B2DF21">
              <w:rPr>
                <w:spacing w:val="-9"/>
                <w:sz w:val="20"/>
                <w:szCs w:val="20"/>
              </w:rPr>
              <w:t xml:space="preserve"> </w:t>
            </w:r>
            <w:r w:rsidRPr="41B2DF21">
              <w:rPr>
                <w:sz w:val="20"/>
                <w:szCs w:val="20"/>
              </w:rPr>
              <w:t>sitting</w:t>
            </w:r>
            <w:r w:rsidRPr="41B2DF21">
              <w:rPr>
                <w:spacing w:val="-8"/>
                <w:sz w:val="20"/>
                <w:szCs w:val="20"/>
              </w:rPr>
              <w:t xml:space="preserve"> </w:t>
            </w:r>
            <w:r w:rsidRPr="41B2DF21">
              <w:rPr>
                <w:sz w:val="20"/>
                <w:szCs w:val="20"/>
              </w:rPr>
              <w:t>at</w:t>
            </w:r>
            <w:r w:rsidRPr="41B2DF21">
              <w:rPr>
                <w:spacing w:val="-4"/>
                <w:sz w:val="20"/>
                <w:szCs w:val="20"/>
              </w:rPr>
              <w:t xml:space="preserve"> </w:t>
            </w:r>
            <w:bookmarkStart w:id="4" w:name="_Int_vBjsAMRm"/>
            <w:r w:rsidRPr="41B2DF21">
              <w:rPr>
                <w:sz w:val="20"/>
                <w:szCs w:val="20"/>
              </w:rPr>
              <w:t>workstation</w:t>
            </w:r>
            <w:bookmarkEnd w:id="4"/>
            <w:r w:rsidRPr="41B2DF21">
              <w:rPr>
                <w:spacing w:val="-6"/>
                <w:sz w:val="20"/>
                <w:szCs w:val="20"/>
              </w:rPr>
              <w:t xml:space="preserve"> </w:t>
            </w:r>
            <w:r w:rsidRPr="41B2DF21">
              <w:rPr>
                <w:sz w:val="20"/>
                <w:szCs w:val="20"/>
              </w:rPr>
              <w:t>and</w:t>
            </w:r>
            <w:r w:rsidRPr="41B2DF21">
              <w:rPr>
                <w:spacing w:val="-6"/>
                <w:sz w:val="20"/>
                <w:szCs w:val="20"/>
              </w:rPr>
              <w:t xml:space="preserve"> </w:t>
            </w:r>
            <w:r w:rsidRPr="41B2DF21">
              <w:rPr>
                <w:sz w:val="20"/>
                <w:szCs w:val="20"/>
              </w:rPr>
              <w:t xml:space="preserve">using </w:t>
            </w:r>
            <w:bookmarkStart w:id="5" w:name="_Int_P4SPDm1T"/>
            <w:r w:rsidRPr="41B2DF21">
              <w:rPr>
                <w:spacing w:val="-2"/>
                <w:sz w:val="20"/>
                <w:szCs w:val="20"/>
              </w:rPr>
              <w:t>computer</w:t>
            </w:r>
            <w:bookmarkEnd w:id="5"/>
            <w:r w:rsidRPr="41B2DF21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414" w:type="dxa"/>
          </w:tcPr>
          <w:p w14:paraId="44BDD1B4" w14:textId="77777777" w:rsidR="00347ABC" w:rsidRDefault="00AE6C9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05" w:type="dxa"/>
          </w:tcPr>
          <w:p w14:paraId="4122CA1F" w14:textId="77777777" w:rsidR="00347ABC" w:rsidRDefault="00AE6C9E">
            <w:pPr>
              <w:pStyle w:val="TableParagraph"/>
              <w:ind w:left="106" w:right="660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keyboard </w:t>
            </w:r>
            <w:r>
              <w:rPr>
                <w:spacing w:val="-2"/>
                <w:sz w:val="20"/>
              </w:rPr>
              <w:t>duties</w:t>
            </w:r>
          </w:p>
        </w:tc>
        <w:tc>
          <w:tcPr>
            <w:tcW w:w="1534" w:type="dxa"/>
          </w:tcPr>
          <w:p w14:paraId="6EB0D808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ABC" w14:paraId="08E731C1" w14:textId="77777777" w:rsidTr="41B2DF21">
        <w:trPr>
          <w:trHeight w:val="690"/>
        </w:trPr>
        <w:tc>
          <w:tcPr>
            <w:tcW w:w="4390" w:type="dxa"/>
          </w:tcPr>
          <w:p w14:paraId="2A036F98" w14:textId="77777777" w:rsidR="00347ABC" w:rsidRDefault="00AE6C9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Vision</w:t>
            </w:r>
          </w:p>
          <w:p w14:paraId="60DCE871" w14:textId="77777777" w:rsidR="00347ABC" w:rsidRDefault="00AE6C9E">
            <w:pPr>
              <w:pStyle w:val="TableParagraph"/>
              <w:spacing w:line="230" w:lineRule="atLeast"/>
              <w:ind w:right="208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that required for driver’s </w:t>
            </w:r>
            <w:proofErr w:type="spellStart"/>
            <w:r>
              <w:rPr>
                <w:sz w:val="20"/>
              </w:rPr>
              <w:t>licence</w:t>
            </w:r>
            <w:proofErr w:type="spellEnd"/>
          </w:p>
        </w:tc>
        <w:tc>
          <w:tcPr>
            <w:tcW w:w="1414" w:type="dxa"/>
          </w:tcPr>
          <w:p w14:paraId="15CE292B" w14:textId="77777777" w:rsidR="00347ABC" w:rsidRDefault="00AE6C9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NIL</w:t>
            </w:r>
          </w:p>
        </w:tc>
        <w:tc>
          <w:tcPr>
            <w:tcW w:w="2105" w:type="dxa"/>
          </w:tcPr>
          <w:p w14:paraId="210E229A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36522877" w14:textId="77777777" w:rsidR="00347ABC" w:rsidRDefault="00347A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86C6865" w14:textId="77777777" w:rsidR="00456750" w:rsidRDefault="00456750"/>
    <w:sectPr w:rsidR="00456750">
      <w:headerReference w:type="default" r:id="rId28"/>
      <w:footerReference w:type="default" r:id="rId29"/>
      <w:pgSz w:w="1191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DA4D" w14:textId="77777777" w:rsidR="00456750" w:rsidRDefault="00AE6C9E">
      <w:r>
        <w:separator/>
      </w:r>
    </w:p>
  </w:endnote>
  <w:endnote w:type="continuationSeparator" w:id="0">
    <w:p w14:paraId="7AB7D7C4" w14:textId="77777777" w:rsidR="00456750" w:rsidRDefault="00A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C919" w14:textId="77777777" w:rsidR="0003633A" w:rsidRDefault="00036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52E0" w14:textId="77777777" w:rsidR="00347ABC" w:rsidRDefault="00AE6C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3F8E9CC4" wp14:editId="5D20D767">
          <wp:simplePos x="0" y="0"/>
          <wp:positionH relativeFrom="page">
            <wp:posOffset>0</wp:posOffset>
          </wp:positionH>
          <wp:positionV relativeFrom="page">
            <wp:posOffset>9993038</wp:posOffset>
          </wp:positionV>
          <wp:extent cx="7554467" cy="5328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467" cy="53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76F6" w14:textId="77777777" w:rsidR="0003633A" w:rsidRDefault="000363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771A" w14:textId="77777777" w:rsidR="006A3CF0" w:rsidRDefault="006A3C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400" behindDoc="1" locked="0" layoutInCell="1" allowOverlap="1" wp14:anchorId="65A875CE" wp14:editId="0ABC5FBE">
          <wp:simplePos x="0" y="0"/>
          <wp:positionH relativeFrom="page">
            <wp:posOffset>0</wp:posOffset>
          </wp:positionH>
          <wp:positionV relativeFrom="page">
            <wp:posOffset>9993038</wp:posOffset>
          </wp:positionV>
          <wp:extent cx="7554467" cy="532835"/>
          <wp:effectExtent l="0" t="0" r="0" b="0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467" cy="53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54F1" w14:textId="77777777" w:rsidR="00347ABC" w:rsidRDefault="00AE6C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4E9247E9" wp14:editId="5CDD9CAB">
          <wp:simplePos x="0" y="0"/>
          <wp:positionH relativeFrom="page">
            <wp:posOffset>0</wp:posOffset>
          </wp:positionH>
          <wp:positionV relativeFrom="page">
            <wp:posOffset>9993038</wp:posOffset>
          </wp:positionV>
          <wp:extent cx="7554467" cy="53283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467" cy="53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64CF" w14:textId="77777777" w:rsidR="00347ABC" w:rsidRDefault="00347AB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9B0E" w14:textId="77777777" w:rsidR="00347ABC" w:rsidRDefault="00347AB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F695" w14:textId="77777777" w:rsidR="00456750" w:rsidRDefault="00AE6C9E">
      <w:r>
        <w:separator/>
      </w:r>
    </w:p>
  </w:footnote>
  <w:footnote w:type="continuationSeparator" w:id="0">
    <w:p w14:paraId="36B8CEBD" w14:textId="77777777" w:rsidR="00456750" w:rsidRDefault="00AE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94CC" w14:textId="77777777" w:rsidR="0003633A" w:rsidRDefault="00036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2276" w14:textId="77777777" w:rsidR="0003633A" w:rsidRDefault="00036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4C8" w14:textId="77777777" w:rsidR="0003633A" w:rsidRDefault="000363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72BE" w14:textId="77777777" w:rsidR="006A3CF0" w:rsidRDefault="006A3C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7376" behindDoc="1" locked="0" layoutInCell="1" allowOverlap="1" wp14:anchorId="29E3DDB5" wp14:editId="25BD2E5D">
          <wp:simplePos x="0" y="0"/>
          <wp:positionH relativeFrom="page">
            <wp:posOffset>0</wp:posOffset>
          </wp:positionH>
          <wp:positionV relativeFrom="page">
            <wp:posOffset>10667</wp:posOffset>
          </wp:positionV>
          <wp:extent cx="7560564" cy="1258823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258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C1A6" w14:textId="77777777" w:rsidR="00347ABC" w:rsidRDefault="00AE6C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816" behindDoc="1" locked="0" layoutInCell="1" allowOverlap="1" wp14:anchorId="4FF48034" wp14:editId="71E73968">
          <wp:simplePos x="0" y="0"/>
          <wp:positionH relativeFrom="page">
            <wp:posOffset>0</wp:posOffset>
          </wp:positionH>
          <wp:positionV relativeFrom="page">
            <wp:posOffset>10667</wp:posOffset>
          </wp:positionV>
          <wp:extent cx="7560564" cy="125882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258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8E79" w14:textId="77777777" w:rsidR="00347ABC" w:rsidRDefault="00347ABC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F987" w14:textId="77777777" w:rsidR="00347ABC" w:rsidRDefault="00347ABC">
    <w:pPr>
      <w:pStyle w:val="BodyText"/>
      <w:spacing w:line="14" w:lineRule="auto"/>
      <w:rPr>
        <w:sz w:val="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3xoqRixfrBTgJ" int2:id="OrKOWNrm">
      <int2:state int2:value="Rejected" int2:type="AugLoop_Text_Critique"/>
    </int2:textHash>
    <int2:textHash int2:hashCode="XSUiEPxXFZ9tOg" int2:id="U1tY21bi">
      <int2:state int2:value="Rejected" int2:type="AugLoop_Text_Critique"/>
    </int2:textHash>
    <int2:textHash int2:hashCode="xQy+KnIliT8rxm" int2:id="TGrEjqO8">
      <int2:state int2:value="Rejected" int2:type="AugLoop_Text_Critique"/>
    </int2:textHash>
    <int2:textHash int2:hashCode="TPIKIY+UwfHY+Y" int2:id="LKDm2cUQ">
      <int2:state int2:value="Rejected" int2:type="AugLoop_Text_Critique"/>
    </int2:textHash>
    <int2:textHash int2:hashCode="kv4UVae7TQCfC0" int2:id="MjLxaNjG">
      <int2:state int2:value="Rejected" int2:type="AugLoop_Text_Critique"/>
    </int2:textHash>
    <int2:textHash int2:hashCode="kByidkXaRxGvMx" int2:id="jDdAKIxb">
      <int2:state int2:value="Rejected" int2:type="AugLoop_Text_Critique"/>
    </int2:textHash>
    <int2:textHash int2:hashCode="wpEpjdUAZybsXd" int2:id="NBVBPgBe">
      <int2:state int2:value="Rejected" int2:type="AugLoop_Text_Critique"/>
    </int2:textHash>
    <int2:textHash int2:hashCode="m/C6mGJeQTWOW1" int2:id="TJuJ6Hxo">
      <int2:state int2:value="Rejected" int2:type="AugLoop_Text_Critique"/>
    </int2:textHash>
    <int2:bookmark int2:bookmarkName="_Int_iYCs3xhJ" int2:invalidationBookmarkName="" int2:hashCode="yzlcffR8h38bBG" int2:id="UxmQkYNh">
      <int2:state int2:value="Rejected" int2:type="AugLoop_Text_Critique"/>
    </int2:bookmark>
    <int2:bookmark int2:bookmarkName="_Int_TYn3Bu0q" int2:invalidationBookmarkName="" int2:hashCode="xzNw6FjkZFlmFD" int2:id="7Ky1jLm5">
      <int2:state int2:value="Rejected" int2:type="AugLoop_Text_Critique"/>
    </int2:bookmark>
    <int2:bookmark int2:bookmarkName="_Int_x768TIMD" int2:invalidationBookmarkName="" int2:hashCode="7bBImyNfXzlwbP" int2:id="d1iXGPLA">
      <int2:state int2:value="Rejected" int2:type="AugLoop_Text_Critique"/>
    </int2:bookmark>
    <int2:bookmark int2:bookmarkName="_Int_b45APVuq" int2:invalidationBookmarkName="" int2:hashCode="FvciDNiPk+1Jsg" int2:id="KLnsHRaQ">
      <int2:state int2:value="Rejected" int2:type="AugLoop_Text_Critique"/>
    </int2:bookmark>
    <int2:bookmark int2:bookmarkName="_Int_P4SPDm1T" int2:invalidationBookmarkName="" int2:hashCode="xgJmqK2tL47mfX" int2:id="ireJbwT1">
      <int2:state int2:value="Rejected" int2:type="AugLoop_Text_Critique"/>
    </int2:bookmark>
    <int2:bookmark int2:bookmarkName="_Int_vBjsAMRm" int2:invalidationBookmarkName="" int2:hashCode="ZbgipKcA0jK6/5" int2:id="ESTzfbn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244"/>
    <w:multiLevelType w:val="hybridMultilevel"/>
    <w:tmpl w:val="639AA8B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831D81"/>
    <w:multiLevelType w:val="multilevel"/>
    <w:tmpl w:val="210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66CAA"/>
    <w:multiLevelType w:val="hybridMultilevel"/>
    <w:tmpl w:val="583EDC7E"/>
    <w:lvl w:ilvl="0" w:tplc="4AB6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02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CEC7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6A3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2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CC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0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04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6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E543B"/>
    <w:multiLevelType w:val="hybridMultilevel"/>
    <w:tmpl w:val="36F0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3244"/>
    <w:multiLevelType w:val="hybridMultilevel"/>
    <w:tmpl w:val="308482FE"/>
    <w:lvl w:ilvl="0" w:tplc="E41CBED2">
      <w:start w:val="1"/>
      <w:numFmt w:val="decimal"/>
      <w:lvlText w:val="%1."/>
      <w:lvlJc w:val="left"/>
      <w:pPr>
        <w:ind w:left="18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E487D6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94B20F7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3" w:tplc="98A6859C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4" w:tplc="163ECFE8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5" w:tplc="7F0670D6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6" w:tplc="4C0000A0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7" w:tplc="3B54703E">
      <w:numFmt w:val="bullet"/>
      <w:lvlText w:val="•"/>
      <w:lvlJc w:val="left"/>
      <w:pPr>
        <w:ind w:left="8874" w:hanging="360"/>
      </w:pPr>
      <w:rPr>
        <w:rFonts w:hint="default"/>
        <w:lang w:val="en-US" w:eastAsia="en-US" w:bidi="ar-SA"/>
      </w:rPr>
    </w:lvl>
    <w:lvl w:ilvl="8" w:tplc="5A060C4A">
      <w:numFmt w:val="bullet"/>
      <w:lvlText w:val="•"/>
      <w:lvlJc w:val="left"/>
      <w:pPr>
        <w:ind w:left="98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4739CA"/>
    <w:multiLevelType w:val="hybridMultilevel"/>
    <w:tmpl w:val="71F43906"/>
    <w:lvl w:ilvl="0" w:tplc="E4B0F020">
      <w:numFmt w:val="bullet"/>
      <w:lvlText w:val=""/>
      <w:lvlJc w:val="left"/>
      <w:pPr>
        <w:ind w:left="17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FC2E26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044716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3" w:tplc="7A523E6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65D0663E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F5B24B0C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6" w:tplc="701ED0D0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7" w:tplc="6812F0FC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  <w:lvl w:ilvl="8" w:tplc="AE649E74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num w:numId="1" w16cid:durableId="1674991165">
    <w:abstractNumId w:val="2"/>
  </w:num>
  <w:num w:numId="2" w16cid:durableId="748842368">
    <w:abstractNumId w:val="4"/>
  </w:num>
  <w:num w:numId="3" w16cid:durableId="1144006973">
    <w:abstractNumId w:val="5"/>
  </w:num>
  <w:num w:numId="4" w16cid:durableId="1412040184">
    <w:abstractNumId w:val="0"/>
  </w:num>
  <w:num w:numId="5" w16cid:durableId="1902666598">
    <w:abstractNumId w:val="1"/>
  </w:num>
  <w:num w:numId="6" w16cid:durableId="177277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C"/>
    <w:rsid w:val="0003633A"/>
    <w:rsid w:val="00132AB8"/>
    <w:rsid w:val="001A66A3"/>
    <w:rsid w:val="001D00BC"/>
    <w:rsid w:val="00254484"/>
    <w:rsid w:val="00291D47"/>
    <w:rsid w:val="003156DD"/>
    <w:rsid w:val="00347ABC"/>
    <w:rsid w:val="003B621D"/>
    <w:rsid w:val="00433A29"/>
    <w:rsid w:val="00456750"/>
    <w:rsid w:val="004E4AC1"/>
    <w:rsid w:val="004E79BA"/>
    <w:rsid w:val="005D575F"/>
    <w:rsid w:val="00603F68"/>
    <w:rsid w:val="006A3CF0"/>
    <w:rsid w:val="006B3E53"/>
    <w:rsid w:val="00780F54"/>
    <w:rsid w:val="007D25AF"/>
    <w:rsid w:val="0090313F"/>
    <w:rsid w:val="00A41BC0"/>
    <w:rsid w:val="00A67001"/>
    <w:rsid w:val="00AE6C9E"/>
    <w:rsid w:val="00CA6779"/>
    <w:rsid w:val="00D55A8B"/>
    <w:rsid w:val="00DA5CAF"/>
    <w:rsid w:val="00E0671A"/>
    <w:rsid w:val="00F22FA5"/>
    <w:rsid w:val="014409F0"/>
    <w:rsid w:val="026211AE"/>
    <w:rsid w:val="037DDABD"/>
    <w:rsid w:val="053E37A1"/>
    <w:rsid w:val="05E98172"/>
    <w:rsid w:val="063B2A49"/>
    <w:rsid w:val="0832BF0A"/>
    <w:rsid w:val="092DFED2"/>
    <w:rsid w:val="095EC315"/>
    <w:rsid w:val="0BEB4CD7"/>
    <w:rsid w:val="0D35E4A3"/>
    <w:rsid w:val="0D9C646D"/>
    <w:rsid w:val="0DDB8896"/>
    <w:rsid w:val="10634A57"/>
    <w:rsid w:val="10DD851F"/>
    <w:rsid w:val="10FD1549"/>
    <w:rsid w:val="11C3244C"/>
    <w:rsid w:val="140431E0"/>
    <w:rsid w:val="142C000E"/>
    <w:rsid w:val="169F4968"/>
    <w:rsid w:val="16FC5258"/>
    <w:rsid w:val="19031494"/>
    <w:rsid w:val="19542A68"/>
    <w:rsid w:val="1A1E5722"/>
    <w:rsid w:val="1A2CDD4B"/>
    <w:rsid w:val="1A5C2FBC"/>
    <w:rsid w:val="1B2558A2"/>
    <w:rsid w:val="1D74FE8D"/>
    <w:rsid w:val="1FFC0203"/>
    <w:rsid w:val="20BEC038"/>
    <w:rsid w:val="225A2EB3"/>
    <w:rsid w:val="2341FE6F"/>
    <w:rsid w:val="244224A3"/>
    <w:rsid w:val="2442542F"/>
    <w:rsid w:val="25270923"/>
    <w:rsid w:val="26521B2A"/>
    <w:rsid w:val="271E263E"/>
    <w:rsid w:val="278753CF"/>
    <w:rsid w:val="27EDEB8B"/>
    <w:rsid w:val="29232430"/>
    <w:rsid w:val="2939C711"/>
    <w:rsid w:val="2B715036"/>
    <w:rsid w:val="2C5AC4F2"/>
    <w:rsid w:val="2DA229F5"/>
    <w:rsid w:val="2E82E9E3"/>
    <w:rsid w:val="2F27D724"/>
    <w:rsid w:val="30C6E933"/>
    <w:rsid w:val="317134C6"/>
    <w:rsid w:val="31AAF965"/>
    <w:rsid w:val="32FED2E7"/>
    <w:rsid w:val="3414DEB9"/>
    <w:rsid w:val="378385EE"/>
    <w:rsid w:val="37A5651F"/>
    <w:rsid w:val="39A7CD3C"/>
    <w:rsid w:val="3D104051"/>
    <w:rsid w:val="3EC5DA24"/>
    <w:rsid w:val="41B2DF21"/>
    <w:rsid w:val="43665978"/>
    <w:rsid w:val="4449463B"/>
    <w:rsid w:val="44A6B55E"/>
    <w:rsid w:val="47D7EF52"/>
    <w:rsid w:val="4857449A"/>
    <w:rsid w:val="48F9DF56"/>
    <w:rsid w:val="4AF0FE9C"/>
    <w:rsid w:val="4CDA33E1"/>
    <w:rsid w:val="4DE28DB9"/>
    <w:rsid w:val="4F2127AE"/>
    <w:rsid w:val="508F38BE"/>
    <w:rsid w:val="5107CD20"/>
    <w:rsid w:val="5278C2A2"/>
    <w:rsid w:val="530A9F0B"/>
    <w:rsid w:val="53D8D626"/>
    <w:rsid w:val="59598EFD"/>
    <w:rsid w:val="59D53B54"/>
    <w:rsid w:val="5B13F41B"/>
    <w:rsid w:val="5B19FB6C"/>
    <w:rsid w:val="5B253E3E"/>
    <w:rsid w:val="61FC4800"/>
    <w:rsid w:val="62CA09FF"/>
    <w:rsid w:val="63717B74"/>
    <w:rsid w:val="642C7D35"/>
    <w:rsid w:val="646BBD40"/>
    <w:rsid w:val="646FE08D"/>
    <w:rsid w:val="68C96E16"/>
    <w:rsid w:val="6B38D60A"/>
    <w:rsid w:val="6B3E05DA"/>
    <w:rsid w:val="6BC6F1CD"/>
    <w:rsid w:val="6E5B8D94"/>
    <w:rsid w:val="6EDB2A64"/>
    <w:rsid w:val="6FB7DBCF"/>
    <w:rsid w:val="731B9A9A"/>
    <w:rsid w:val="74CF14F1"/>
    <w:rsid w:val="77029FE9"/>
    <w:rsid w:val="7714E42F"/>
    <w:rsid w:val="7748198A"/>
    <w:rsid w:val="77776BFB"/>
    <w:rsid w:val="79A19703"/>
    <w:rsid w:val="7A2FECC3"/>
    <w:rsid w:val="7BCBBD24"/>
    <w:rsid w:val="7D44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30D8CA"/>
  <w15:docId w15:val="{714D1AD6-0A3C-405B-800F-45472CEC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36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3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6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33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363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28" Type="http://schemas.openxmlformats.org/officeDocument/2006/relationships/header" Target="header7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E6774DD-B3F8-43AF-9159-48C8A9B9A1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1461</Words>
  <Characters>9251</Characters>
  <Application>Microsoft Office Word</Application>
  <DocSecurity>0</DocSecurity>
  <Lines>289</Lines>
  <Paragraphs>142</Paragraphs>
  <ScaleCrop>false</ScaleCrop>
  <Company>Whitehorse City Council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 176398  Position Description - Manager Change &amp; Continuous Improvement.DOCX</dc:title>
  <dc:creator>acoz</dc:creator>
  <cp:lastModifiedBy>Antonietta Cunningham</cp:lastModifiedBy>
  <cp:revision>4</cp:revision>
  <dcterms:created xsi:type="dcterms:W3CDTF">2023-11-06T00:37:00Z</dcterms:created>
  <dcterms:modified xsi:type="dcterms:W3CDTF">2023-11-06T00:39:00Z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2023-09-05T00:00:00Z</vt:filetime>
  </property>
  <property fmtid="{D5CDD505-2E9C-101B-9397-08002B2CF9AE}" pid="4" name="Producer">
    <vt:lpwstr>Microsoft: Print To PDF</vt:lpwstr>
  </property>
</Properties>
</file>